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4A" w:rsidRPr="00767097" w:rsidRDefault="00EB744A" w:rsidP="00097620">
      <w:pPr>
        <w:spacing w:after="0" w:line="240" w:lineRule="auto"/>
        <w:jc w:val="center"/>
        <w:rPr>
          <w:rFonts w:eastAsia="Times New Roman" w:cstheme="minorHAnsi"/>
          <w:sz w:val="28"/>
          <w:szCs w:val="28"/>
          <w:lang w:eastAsia="pl-PL"/>
        </w:rPr>
      </w:pPr>
      <w:r w:rsidRPr="00767097">
        <w:rPr>
          <w:rFonts w:eastAsia="Times New Roman" w:cstheme="minorHAnsi"/>
          <w:b/>
          <w:sz w:val="28"/>
          <w:szCs w:val="28"/>
          <w:lang w:eastAsia="pl-PL"/>
        </w:rPr>
        <w:t>Zarządzenie 7/2020</w:t>
      </w:r>
    </w:p>
    <w:p w:rsidR="00EB744A" w:rsidRPr="00767097" w:rsidRDefault="00EB744A" w:rsidP="00097620">
      <w:pPr>
        <w:spacing w:after="0" w:line="240" w:lineRule="auto"/>
        <w:jc w:val="center"/>
        <w:rPr>
          <w:rFonts w:eastAsia="Times New Roman" w:cstheme="minorHAnsi"/>
          <w:b/>
          <w:sz w:val="28"/>
          <w:szCs w:val="28"/>
          <w:lang w:eastAsia="pl-PL"/>
        </w:rPr>
      </w:pPr>
      <w:r w:rsidRPr="00767097">
        <w:rPr>
          <w:rFonts w:eastAsia="Times New Roman" w:cstheme="minorHAnsi"/>
          <w:b/>
          <w:sz w:val="28"/>
          <w:szCs w:val="28"/>
          <w:lang w:eastAsia="pl-PL"/>
        </w:rPr>
        <w:t>Dyrektora Biblioteki Publicznej Gminy Orchowo</w:t>
      </w:r>
    </w:p>
    <w:p w:rsidR="009249D9" w:rsidRPr="00767097" w:rsidRDefault="009249D9" w:rsidP="00097620">
      <w:pPr>
        <w:spacing w:after="0" w:line="240" w:lineRule="auto"/>
        <w:jc w:val="center"/>
        <w:rPr>
          <w:rFonts w:eastAsia="Times New Roman" w:cstheme="minorHAnsi"/>
          <w:b/>
          <w:sz w:val="28"/>
          <w:szCs w:val="28"/>
          <w:lang w:eastAsia="pl-PL"/>
        </w:rPr>
      </w:pPr>
      <w:r w:rsidRPr="00767097">
        <w:rPr>
          <w:rFonts w:eastAsia="Times New Roman" w:cstheme="minorHAnsi"/>
          <w:b/>
          <w:sz w:val="28"/>
          <w:szCs w:val="28"/>
          <w:lang w:eastAsia="pl-PL"/>
        </w:rPr>
        <w:t>z dnia 27.11.2020r.</w:t>
      </w:r>
    </w:p>
    <w:p w:rsidR="00300500" w:rsidRPr="00767097" w:rsidRDefault="00EB744A" w:rsidP="00097620">
      <w:pPr>
        <w:spacing w:after="0" w:line="240" w:lineRule="auto"/>
        <w:jc w:val="center"/>
        <w:rPr>
          <w:rFonts w:eastAsia="Times New Roman" w:cstheme="minorHAnsi"/>
          <w:b/>
          <w:sz w:val="28"/>
          <w:szCs w:val="28"/>
          <w:lang w:eastAsia="pl-PL"/>
        </w:rPr>
      </w:pPr>
      <w:r w:rsidRPr="00767097">
        <w:rPr>
          <w:rFonts w:eastAsia="Times New Roman" w:cstheme="minorHAnsi"/>
          <w:b/>
          <w:sz w:val="28"/>
          <w:szCs w:val="28"/>
          <w:lang w:eastAsia="pl-PL"/>
        </w:rPr>
        <w:t>w sprawie nadania</w:t>
      </w:r>
    </w:p>
    <w:p w:rsidR="00EB744A" w:rsidRPr="00767097" w:rsidRDefault="00EB744A" w:rsidP="00097620">
      <w:pPr>
        <w:spacing w:after="0" w:line="240" w:lineRule="auto"/>
        <w:jc w:val="center"/>
        <w:rPr>
          <w:rFonts w:eastAsia="Times New Roman" w:cstheme="minorHAnsi"/>
          <w:b/>
          <w:sz w:val="28"/>
          <w:szCs w:val="28"/>
          <w:lang w:eastAsia="pl-PL"/>
        </w:rPr>
      </w:pPr>
      <w:r w:rsidRPr="00767097">
        <w:rPr>
          <w:rFonts w:eastAsia="Times New Roman" w:cstheme="minorHAnsi"/>
          <w:b/>
          <w:sz w:val="28"/>
          <w:szCs w:val="28"/>
          <w:lang w:eastAsia="pl-PL"/>
        </w:rPr>
        <w:t>Regulaminu korzystania ze zbiorów bibliotecznych</w:t>
      </w:r>
    </w:p>
    <w:p w:rsidR="00EB744A" w:rsidRPr="00485DD8" w:rsidRDefault="00EB744A" w:rsidP="00097620">
      <w:pPr>
        <w:spacing w:after="0" w:line="240" w:lineRule="auto"/>
        <w:jc w:val="center"/>
        <w:rPr>
          <w:rFonts w:eastAsia="Times New Roman" w:cstheme="minorHAnsi"/>
          <w:sz w:val="24"/>
          <w:szCs w:val="24"/>
          <w:lang w:eastAsia="pl-PL"/>
        </w:rPr>
      </w:pPr>
    </w:p>
    <w:p w:rsidR="009249D9" w:rsidRPr="00485DD8" w:rsidRDefault="00346CE9" w:rsidP="00097620">
      <w:pPr>
        <w:spacing w:after="0" w:line="240" w:lineRule="auto"/>
        <w:jc w:val="center"/>
        <w:rPr>
          <w:rFonts w:eastAsia="Times New Roman" w:cstheme="minorHAnsi"/>
          <w:b/>
          <w:sz w:val="24"/>
          <w:szCs w:val="24"/>
          <w:lang w:eastAsia="pl-PL"/>
        </w:rPr>
      </w:pPr>
      <w:r w:rsidRPr="00485DD8">
        <w:rPr>
          <w:rFonts w:cstheme="minorHAnsi"/>
          <w:b/>
          <w:sz w:val="24"/>
          <w:szCs w:val="24"/>
        </w:rPr>
        <w:t>§</w:t>
      </w:r>
      <w:r w:rsidR="009249D9" w:rsidRPr="00485DD8">
        <w:rPr>
          <w:rFonts w:eastAsia="Times New Roman" w:cstheme="minorHAnsi"/>
          <w:b/>
          <w:sz w:val="24"/>
          <w:szCs w:val="24"/>
          <w:lang w:eastAsia="pl-PL"/>
        </w:rPr>
        <w:t xml:space="preserve"> 1</w:t>
      </w:r>
    </w:p>
    <w:p w:rsidR="00EB744A" w:rsidRPr="00485DD8" w:rsidRDefault="00EB744A" w:rsidP="00097620">
      <w:pPr>
        <w:spacing w:after="0" w:line="240" w:lineRule="auto"/>
        <w:jc w:val="center"/>
        <w:rPr>
          <w:rFonts w:eastAsia="Times New Roman" w:cstheme="minorHAnsi"/>
          <w:b/>
          <w:sz w:val="24"/>
          <w:szCs w:val="24"/>
          <w:lang w:eastAsia="pl-PL"/>
        </w:rPr>
      </w:pPr>
      <w:r w:rsidRPr="00EB744A">
        <w:rPr>
          <w:rFonts w:eastAsia="Times New Roman" w:cstheme="minorHAnsi"/>
          <w:b/>
          <w:sz w:val="24"/>
          <w:szCs w:val="24"/>
          <w:lang w:eastAsia="pl-PL"/>
        </w:rPr>
        <w:t>Prawo korzystania</w:t>
      </w:r>
    </w:p>
    <w:p w:rsidR="00346CE9" w:rsidRPr="00485DD8" w:rsidRDefault="00346CE9" w:rsidP="00097620">
      <w:pPr>
        <w:spacing w:after="0" w:line="240" w:lineRule="auto"/>
        <w:jc w:val="both"/>
        <w:rPr>
          <w:rFonts w:eastAsia="Times New Roman" w:cstheme="minorHAnsi"/>
          <w:b/>
          <w:sz w:val="24"/>
          <w:szCs w:val="24"/>
          <w:lang w:eastAsia="pl-PL"/>
        </w:rPr>
      </w:pPr>
    </w:p>
    <w:p w:rsidR="00346CE9" w:rsidRPr="00485DD8" w:rsidRDefault="00EB744A" w:rsidP="00097620">
      <w:pPr>
        <w:spacing w:after="0" w:line="240" w:lineRule="auto"/>
        <w:jc w:val="both"/>
        <w:rPr>
          <w:rFonts w:eastAsia="Times New Roman" w:cstheme="minorHAnsi"/>
          <w:sz w:val="24"/>
          <w:szCs w:val="24"/>
          <w:lang w:eastAsia="pl-PL"/>
        </w:rPr>
      </w:pPr>
      <w:r w:rsidRPr="00EB744A">
        <w:rPr>
          <w:rFonts w:eastAsia="Times New Roman" w:cstheme="minorHAnsi"/>
          <w:sz w:val="24"/>
          <w:szCs w:val="24"/>
          <w:lang w:eastAsia="pl-PL"/>
        </w:rPr>
        <w:t>1.</w:t>
      </w:r>
      <w:r w:rsidR="00346CE9" w:rsidRPr="00485DD8">
        <w:rPr>
          <w:rFonts w:eastAsia="Times New Roman" w:cstheme="minorHAnsi"/>
          <w:sz w:val="24"/>
          <w:szCs w:val="24"/>
          <w:lang w:eastAsia="pl-PL"/>
        </w:rPr>
        <w:t xml:space="preserve"> </w:t>
      </w:r>
      <w:r w:rsidRPr="00EB744A">
        <w:rPr>
          <w:rFonts w:eastAsia="Times New Roman" w:cstheme="minorHAnsi"/>
          <w:sz w:val="24"/>
          <w:szCs w:val="24"/>
          <w:lang w:eastAsia="pl-PL"/>
        </w:rPr>
        <w:t xml:space="preserve">Prawo </w:t>
      </w:r>
      <w:r w:rsidR="00346CE9" w:rsidRPr="00485DD8">
        <w:rPr>
          <w:rFonts w:eastAsia="Times New Roman" w:cstheme="minorHAnsi"/>
          <w:sz w:val="24"/>
          <w:szCs w:val="24"/>
          <w:lang w:eastAsia="pl-PL"/>
        </w:rPr>
        <w:t xml:space="preserve">do </w:t>
      </w:r>
      <w:r w:rsidRPr="00EB744A">
        <w:rPr>
          <w:rFonts w:eastAsia="Times New Roman" w:cstheme="minorHAnsi"/>
          <w:sz w:val="24"/>
          <w:szCs w:val="24"/>
          <w:lang w:eastAsia="pl-PL"/>
        </w:rPr>
        <w:t>korzystania ze zbiorów b</w:t>
      </w:r>
      <w:r w:rsidR="00346CE9" w:rsidRPr="00485DD8">
        <w:rPr>
          <w:rFonts w:eastAsia="Times New Roman" w:cstheme="minorHAnsi"/>
          <w:sz w:val="24"/>
          <w:szCs w:val="24"/>
          <w:lang w:eastAsia="pl-PL"/>
        </w:rPr>
        <w:t xml:space="preserve">iblioteki mają mieszkańcy Gminy Orchowo. Czytelnicy nie mieszkający na terenie gminy, mogą korzystać ze zbiorów po wpłaceniu kaucji (zwrotnej po całkowitym rozliczeniu się z wypożyczonych książek). </w:t>
      </w:r>
      <w:r w:rsidR="00346CE9" w:rsidRPr="00EB744A">
        <w:rPr>
          <w:rFonts w:eastAsia="Times New Roman" w:cstheme="minorHAnsi"/>
          <w:sz w:val="24"/>
          <w:szCs w:val="24"/>
          <w:lang w:eastAsia="pl-PL"/>
        </w:rPr>
        <w:t>Wysokość kau</w:t>
      </w:r>
      <w:r w:rsidR="006D0B14" w:rsidRPr="00485DD8">
        <w:rPr>
          <w:rFonts w:eastAsia="Times New Roman" w:cstheme="minorHAnsi"/>
          <w:sz w:val="24"/>
          <w:szCs w:val="24"/>
          <w:lang w:eastAsia="pl-PL"/>
        </w:rPr>
        <w:t>cji określi dyrektor biblioteki i jest to średnia aktualna wartości wypożyczanej książki.</w:t>
      </w:r>
    </w:p>
    <w:p w:rsidR="00EB744A" w:rsidRPr="00485DD8" w:rsidRDefault="009249D9" w:rsidP="00097620">
      <w:pPr>
        <w:spacing w:after="0" w:line="240" w:lineRule="auto"/>
        <w:jc w:val="both"/>
        <w:rPr>
          <w:rFonts w:eastAsia="Times New Roman" w:cstheme="minorHAnsi"/>
          <w:sz w:val="24"/>
          <w:szCs w:val="24"/>
          <w:lang w:eastAsia="pl-PL"/>
        </w:rPr>
      </w:pPr>
      <w:r w:rsidRPr="00485DD8">
        <w:rPr>
          <w:rFonts w:eastAsia="Times New Roman" w:cstheme="minorHAnsi"/>
          <w:sz w:val="24"/>
          <w:szCs w:val="24"/>
          <w:lang w:eastAsia="pl-PL"/>
        </w:rPr>
        <w:t>2</w:t>
      </w:r>
      <w:r w:rsidR="00EB744A" w:rsidRPr="00EB744A">
        <w:rPr>
          <w:rFonts w:eastAsia="Times New Roman" w:cstheme="minorHAnsi"/>
          <w:sz w:val="24"/>
          <w:szCs w:val="24"/>
          <w:lang w:eastAsia="pl-PL"/>
        </w:rPr>
        <w:t>.</w:t>
      </w:r>
      <w:r w:rsidRPr="00485DD8">
        <w:rPr>
          <w:rFonts w:eastAsia="Times New Roman" w:cstheme="minorHAnsi"/>
          <w:sz w:val="24"/>
          <w:szCs w:val="24"/>
          <w:lang w:eastAsia="pl-PL"/>
        </w:rPr>
        <w:t xml:space="preserve"> </w:t>
      </w:r>
      <w:r w:rsidR="00EB744A" w:rsidRPr="00EB744A">
        <w:rPr>
          <w:rFonts w:eastAsia="Times New Roman" w:cstheme="minorHAnsi"/>
          <w:sz w:val="24"/>
          <w:szCs w:val="24"/>
          <w:lang w:eastAsia="pl-PL"/>
        </w:rPr>
        <w:t>Osoby pełnoletnie przy zapisie zobowiązane są:</w:t>
      </w:r>
    </w:p>
    <w:p w:rsidR="00EB744A" w:rsidRPr="00485DD8" w:rsidRDefault="00EB744A" w:rsidP="00097620">
      <w:pPr>
        <w:spacing w:after="0" w:line="240" w:lineRule="auto"/>
        <w:jc w:val="both"/>
        <w:rPr>
          <w:rFonts w:eastAsia="Times New Roman" w:cstheme="minorHAnsi"/>
          <w:sz w:val="24"/>
          <w:szCs w:val="24"/>
          <w:lang w:eastAsia="pl-PL"/>
        </w:rPr>
      </w:pPr>
      <w:r w:rsidRPr="00EB744A">
        <w:rPr>
          <w:rFonts w:eastAsia="Times New Roman" w:cstheme="minorHAnsi"/>
          <w:sz w:val="24"/>
          <w:szCs w:val="24"/>
          <w:lang w:eastAsia="pl-PL"/>
        </w:rPr>
        <w:t>a)</w:t>
      </w:r>
      <w:r w:rsidR="00346CE9" w:rsidRPr="00485DD8">
        <w:rPr>
          <w:rFonts w:eastAsia="Times New Roman" w:cstheme="minorHAnsi"/>
          <w:sz w:val="24"/>
          <w:szCs w:val="24"/>
          <w:lang w:eastAsia="pl-PL"/>
        </w:rPr>
        <w:t xml:space="preserve"> </w:t>
      </w:r>
      <w:r w:rsidRPr="00EB744A">
        <w:rPr>
          <w:rFonts w:eastAsia="Times New Roman" w:cstheme="minorHAnsi"/>
          <w:sz w:val="24"/>
          <w:szCs w:val="24"/>
          <w:lang w:eastAsia="pl-PL"/>
        </w:rPr>
        <w:t>okazać dowód osobisty stwierdzający t</w:t>
      </w:r>
      <w:r w:rsidR="00346CE9" w:rsidRPr="00485DD8">
        <w:rPr>
          <w:rFonts w:eastAsia="Times New Roman" w:cstheme="minorHAnsi"/>
          <w:sz w:val="24"/>
          <w:szCs w:val="24"/>
          <w:lang w:eastAsia="pl-PL"/>
        </w:rPr>
        <w:t>ożsamość i miejsce zamieszkania;</w:t>
      </w:r>
    </w:p>
    <w:p w:rsidR="00EB744A" w:rsidRPr="00485DD8" w:rsidRDefault="00EB744A" w:rsidP="00097620">
      <w:pPr>
        <w:spacing w:after="0" w:line="240" w:lineRule="auto"/>
        <w:jc w:val="both"/>
        <w:rPr>
          <w:rFonts w:eastAsia="Times New Roman" w:cstheme="minorHAnsi"/>
          <w:sz w:val="24"/>
          <w:szCs w:val="24"/>
          <w:lang w:eastAsia="pl-PL"/>
        </w:rPr>
      </w:pPr>
      <w:r w:rsidRPr="00EB744A">
        <w:rPr>
          <w:rFonts w:eastAsia="Times New Roman" w:cstheme="minorHAnsi"/>
          <w:sz w:val="24"/>
          <w:szCs w:val="24"/>
          <w:lang w:eastAsia="pl-PL"/>
        </w:rPr>
        <w:t>b)</w:t>
      </w:r>
      <w:r w:rsidR="00346CE9" w:rsidRPr="00485DD8">
        <w:rPr>
          <w:rFonts w:eastAsia="Times New Roman" w:cstheme="minorHAnsi"/>
          <w:sz w:val="24"/>
          <w:szCs w:val="24"/>
          <w:lang w:eastAsia="pl-PL"/>
        </w:rPr>
        <w:t xml:space="preserve"> </w:t>
      </w:r>
      <w:r w:rsidRPr="00EB744A">
        <w:rPr>
          <w:rFonts w:eastAsia="Times New Roman" w:cstheme="minorHAnsi"/>
          <w:sz w:val="24"/>
          <w:szCs w:val="24"/>
          <w:lang w:eastAsia="pl-PL"/>
        </w:rPr>
        <w:t>zapoznać się z regulaminem wypożyczalni i wypełnić zobowiązanie o jego znajomości i przestrzeganiu, potwierdzone własnoręcznym podpisem.</w:t>
      </w:r>
    </w:p>
    <w:p w:rsidR="00EB744A" w:rsidRPr="00485DD8" w:rsidRDefault="009249D9" w:rsidP="00097620">
      <w:pPr>
        <w:spacing w:after="0" w:line="240" w:lineRule="auto"/>
        <w:jc w:val="both"/>
        <w:rPr>
          <w:rFonts w:eastAsia="Times New Roman" w:cstheme="minorHAnsi"/>
          <w:sz w:val="24"/>
          <w:szCs w:val="24"/>
          <w:lang w:eastAsia="pl-PL"/>
        </w:rPr>
      </w:pPr>
      <w:r w:rsidRPr="00485DD8">
        <w:rPr>
          <w:rFonts w:eastAsia="Times New Roman" w:cstheme="minorHAnsi"/>
          <w:sz w:val="24"/>
          <w:szCs w:val="24"/>
          <w:lang w:eastAsia="pl-PL"/>
        </w:rPr>
        <w:t>3</w:t>
      </w:r>
      <w:r w:rsidR="00EB744A" w:rsidRPr="00EB744A">
        <w:rPr>
          <w:rFonts w:eastAsia="Times New Roman" w:cstheme="minorHAnsi"/>
          <w:sz w:val="24"/>
          <w:szCs w:val="24"/>
          <w:lang w:eastAsia="pl-PL"/>
        </w:rPr>
        <w:t>.</w:t>
      </w:r>
      <w:r w:rsidRPr="00485DD8">
        <w:rPr>
          <w:rFonts w:eastAsia="Times New Roman" w:cstheme="minorHAnsi"/>
          <w:sz w:val="24"/>
          <w:szCs w:val="24"/>
          <w:lang w:eastAsia="pl-PL"/>
        </w:rPr>
        <w:t xml:space="preserve"> </w:t>
      </w:r>
      <w:r w:rsidR="00EB744A" w:rsidRPr="00EB744A">
        <w:rPr>
          <w:rFonts w:eastAsia="Times New Roman" w:cstheme="minorHAnsi"/>
          <w:sz w:val="24"/>
          <w:szCs w:val="24"/>
          <w:lang w:eastAsia="pl-PL"/>
        </w:rPr>
        <w:t>Niepełnoletnich do biblioteki zapisują rodzice lub opiekunowie prawni na podstawie dowodu osobistego. Wypełniają kartę zobowiązań i własnoręcznym podpisem stwierdzają znajomość regulaminu, przyjmując na siebie odpowiedzialność za wypełnienie zobowiązań w stosunku do biblioteki.</w:t>
      </w:r>
    </w:p>
    <w:p w:rsidR="00EB744A" w:rsidRPr="00485DD8" w:rsidRDefault="009249D9" w:rsidP="00097620">
      <w:pPr>
        <w:spacing w:after="0" w:line="240" w:lineRule="auto"/>
        <w:jc w:val="both"/>
        <w:rPr>
          <w:rFonts w:eastAsia="Times New Roman" w:cstheme="minorHAnsi"/>
          <w:sz w:val="24"/>
          <w:szCs w:val="24"/>
          <w:lang w:eastAsia="pl-PL"/>
        </w:rPr>
      </w:pPr>
      <w:r w:rsidRPr="00485DD8">
        <w:rPr>
          <w:rFonts w:eastAsia="Times New Roman" w:cstheme="minorHAnsi"/>
          <w:sz w:val="24"/>
          <w:szCs w:val="24"/>
          <w:lang w:eastAsia="pl-PL"/>
        </w:rPr>
        <w:t>4</w:t>
      </w:r>
      <w:r w:rsidR="00EB744A" w:rsidRPr="00EB744A">
        <w:rPr>
          <w:rFonts w:eastAsia="Times New Roman" w:cstheme="minorHAnsi"/>
          <w:sz w:val="24"/>
          <w:szCs w:val="24"/>
          <w:lang w:eastAsia="pl-PL"/>
        </w:rPr>
        <w:t>.</w:t>
      </w:r>
      <w:r w:rsidR="00346CE9" w:rsidRPr="00485DD8">
        <w:rPr>
          <w:rFonts w:eastAsia="Times New Roman" w:cstheme="minorHAnsi"/>
          <w:sz w:val="24"/>
          <w:szCs w:val="24"/>
          <w:lang w:eastAsia="pl-PL"/>
        </w:rPr>
        <w:t xml:space="preserve"> </w:t>
      </w:r>
      <w:r w:rsidR="00EB744A" w:rsidRPr="00EB744A">
        <w:rPr>
          <w:rFonts w:eastAsia="Times New Roman" w:cstheme="minorHAnsi"/>
          <w:sz w:val="24"/>
          <w:szCs w:val="24"/>
          <w:lang w:eastAsia="pl-PL"/>
        </w:rPr>
        <w:t xml:space="preserve">Czytelnik zobowiązany jest </w:t>
      </w:r>
      <w:r w:rsidR="00767097">
        <w:rPr>
          <w:rFonts w:eastAsia="Times New Roman" w:cstheme="minorHAnsi"/>
          <w:sz w:val="24"/>
          <w:szCs w:val="24"/>
          <w:lang w:eastAsia="pl-PL"/>
        </w:rPr>
        <w:t>po</w:t>
      </w:r>
      <w:r w:rsidR="00EB744A" w:rsidRPr="00EB744A">
        <w:rPr>
          <w:rFonts w:eastAsia="Times New Roman" w:cstheme="minorHAnsi"/>
          <w:sz w:val="24"/>
          <w:szCs w:val="24"/>
          <w:lang w:eastAsia="pl-PL"/>
        </w:rPr>
        <w:t>informować bibliotekę o zmianie adresu</w:t>
      </w:r>
      <w:r w:rsidR="00346CE9" w:rsidRPr="00485DD8">
        <w:rPr>
          <w:rFonts w:eastAsia="Times New Roman" w:cstheme="minorHAnsi"/>
          <w:sz w:val="24"/>
          <w:szCs w:val="24"/>
          <w:lang w:eastAsia="pl-PL"/>
        </w:rPr>
        <w:t xml:space="preserve"> zamieszkania</w:t>
      </w:r>
      <w:r w:rsidR="00EB744A" w:rsidRPr="00EB744A">
        <w:rPr>
          <w:rFonts w:eastAsia="Times New Roman" w:cstheme="minorHAnsi"/>
          <w:sz w:val="24"/>
          <w:szCs w:val="24"/>
          <w:lang w:eastAsia="pl-PL"/>
        </w:rPr>
        <w:t>.</w:t>
      </w:r>
    </w:p>
    <w:p w:rsidR="009249D9" w:rsidRPr="00485DD8" w:rsidRDefault="009249D9" w:rsidP="00097620">
      <w:pPr>
        <w:spacing w:after="0" w:line="240" w:lineRule="auto"/>
        <w:jc w:val="both"/>
        <w:rPr>
          <w:rFonts w:eastAsia="Times New Roman" w:cstheme="minorHAnsi"/>
          <w:sz w:val="24"/>
          <w:szCs w:val="24"/>
          <w:lang w:eastAsia="pl-PL"/>
        </w:rPr>
      </w:pPr>
      <w:r w:rsidRPr="00485DD8">
        <w:rPr>
          <w:rFonts w:eastAsia="Times New Roman" w:cstheme="minorHAnsi"/>
          <w:sz w:val="24"/>
          <w:szCs w:val="24"/>
          <w:lang w:eastAsia="pl-PL"/>
        </w:rPr>
        <w:t>5. N</w:t>
      </w:r>
      <w:r w:rsidRPr="00EB744A">
        <w:rPr>
          <w:rFonts w:eastAsia="Times New Roman" w:cstheme="minorHAnsi"/>
          <w:sz w:val="24"/>
          <w:szCs w:val="24"/>
          <w:lang w:eastAsia="pl-PL"/>
        </w:rPr>
        <w:t>a prośbę czytelnika</w:t>
      </w:r>
      <w:r w:rsidRPr="00485DD8">
        <w:rPr>
          <w:rFonts w:eastAsia="Times New Roman" w:cstheme="minorHAnsi"/>
          <w:sz w:val="24"/>
          <w:szCs w:val="24"/>
          <w:lang w:eastAsia="pl-PL"/>
        </w:rPr>
        <w:t xml:space="preserve"> pracownik biblioteki</w:t>
      </w:r>
      <w:r w:rsidRPr="00EB744A">
        <w:rPr>
          <w:rFonts w:eastAsia="Times New Roman" w:cstheme="minorHAnsi"/>
          <w:sz w:val="24"/>
          <w:szCs w:val="24"/>
          <w:lang w:eastAsia="pl-PL"/>
        </w:rPr>
        <w:t xml:space="preserve"> udziela informacji o książkach, pomaga w doborze li</w:t>
      </w:r>
      <w:r w:rsidRPr="00485DD8">
        <w:rPr>
          <w:rFonts w:eastAsia="Times New Roman" w:cstheme="minorHAnsi"/>
          <w:sz w:val="24"/>
          <w:szCs w:val="24"/>
          <w:lang w:eastAsia="pl-PL"/>
        </w:rPr>
        <w:t xml:space="preserve">teratury. </w:t>
      </w:r>
    </w:p>
    <w:p w:rsidR="00346CE9" w:rsidRPr="00485DD8" w:rsidRDefault="00346CE9" w:rsidP="00097620">
      <w:pPr>
        <w:spacing w:after="0" w:line="240" w:lineRule="auto"/>
        <w:jc w:val="both"/>
        <w:rPr>
          <w:rFonts w:eastAsia="Times New Roman" w:cstheme="minorHAnsi"/>
          <w:sz w:val="24"/>
          <w:szCs w:val="24"/>
          <w:lang w:eastAsia="pl-PL"/>
        </w:rPr>
      </w:pPr>
    </w:p>
    <w:p w:rsidR="009249D9" w:rsidRPr="00485DD8" w:rsidRDefault="00346CE9" w:rsidP="00097620">
      <w:pPr>
        <w:spacing w:after="0" w:line="240" w:lineRule="auto"/>
        <w:jc w:val="center"/>
        <w:rPr>
          <w:rFonts w:eastAsia="Times New Roman" w:cstheme="minorHAnsi"/>
          <w:b/>
          <w:sz w:val="24"/>
          <w:szCs w:val="24"/>
          <w:lang w:eastAsia="pl-PL"/>
        </w:rPr>
      </w:pPr>
      <w:r w:rsidRPr="00485DD8">
        <w:rPr>
          <w:rFonts w:cstheme="minorHAnsi"/>
          <w:b/>
          <w:sz w:val="24"/>
          <w:szCs w:val="24"/>
        </w:rPr>
        <w:t>§</w:t>
      </w:r>
      <w:r w:rsidR="00EB744A" w:rsidRPr="00EB744A">
        <w:rPr>
          <w:rFonts w:eastAsia="Times New Roman" w:cstheme="minorHAnsi"/>
          <w:sz w:val="24"/>
          <w:szCs w:val="24"/>
          <w:lang w:eastAsia="pl-PL"/>
        </w:rPr>
        <w:t xml:space="preserve"> </w:t>
      </w:r>
      <w:r w:rsidR="009249D9" w:rsidRPr="00485DD8">
        <w:rPr>
          <w:rFonts w:eastAsia="Times New Roman" w:cstheme="minorHAnsi"/>
          <w:b/>
          <w:sz w:val="24"/>
          <w:szCs w:val="24"/>
          <w:lang w:eastAsia="pl-PL"/>
        </w:rPr>
        <w:t>2</w:t>
      </w:r>
    </w:p>
    <w:p w:rsidR="00EB744A" w:rsidRPr="00485DD8" w:rsidRDefault="00EB744A" w:rsidP="00097620">
      <w:pPr>
        <w:spacing w:after="0" w:line="240" w:lineRule="auto"/>
        <w:jc w:val="center"/>
        <w:rPr>
          <w:rFonts w:eastAsia="Times New Roman" w:cstheme="minorHAnsi"/>
          <w:b/>
          <w:sz w:val="24"/>
          <w:szCs w:val="24"/>
          <w:lang w:eastAsia="pl-PL"/>
        </w:rPr>
      </w:pPr>
      <w:r w:rsidRPr="00EB744A">
        <w:rPr>
          <w:rFonts w:eastAsia="Times New Roman" w:cstheme="minorHAnsi"/>
          <w:b/>
          <w:sz w:val="24"/>
          <w:szCs w:val="24"/>
          <w:lang w:eastAsia="pl-PL"/>
        </w:rPr>
        <w:t>Wypożyczanie</w:t>
      </w:r>
    </w:p>
    <w:p w:rsidR="00346CE9" w:rsidRPr="00485DD8" w:rsidRDefault="00346CE9" w:rsidP="00097620">
      <w:pPr>
        <w:spacing w:after="0" w:line="240" w:lineRule="auto"/>
        <w:jc w:val="both"/>
        <w:rPr>
          <w:rFonts w:eastAsia="Times New Roman" w:cstheme="minorHAnsi"/>
          <w:sz w:val="24"/>
          <w:szCs w:val="24"/>
          <w:lang w:eastAsia="pl-PL"/>
        </w:rPr>
      </w:pPr>
    </w:p>
    <w:p w:rsidR="00EB744A" w:rsidRPr="00485DD8" w:rsidRDefault="00EB744A" w:rsidP="00097620">
      <w:pPr>
        <w:spacing w:after="0" w:line="240" w:lineRule="auto"/>
        <w:jc w:val="both"/>
        <w:rPr>
          <w:rFonts w:eastAsia="Times New Roman" w:cstheme="minorHAnsi"/>
          <w:sz w:val="24"/>
          <w:szCs w:val="24"/>
          <w:lang w:eastAsia="pl-PL"/>
        </w:rPr>
      </w:pPr>
      <w:r w:rsidRPr="00EB744A">
        <w:rPr>
          <w:rFonts w:eastAsia="Times New Roman" w:cstheme="minorHAnsi"/>
          <w:sz w:val="24"/>
          <w:szCs w:val="24"/>
          <w:lang w:eastAsia="pl-PL"/>
        </w:rPr>
        <w:t>1.</w:t>
      </w:r>
      <w:r w:rsidR="00B053B8" w:rsidRPr="00485DD8">
        <w:rPr>
          <w:rFonts w:eastAsia="Times New Roman" w:cstheme="minorHAnsi"/>
          <w:sz w:val="24"/>
          <w:szCs w:val="24"/>
          <w:lang w:eastAsia="pl-PL"/>
        </w:rPr>
        <w:t xml:space="preserve"> </w:t>
      </w:r>
      <w:r w:rsidRPr="00EB744A">
        <w:rPr>
          <w:rFonts w:eastAsia="Times New Roman" w:cstheme="minorHAnsi"/>
          <w:sz w:val="24"/>
          <w:szCs w:val="24"/>
          <w:lang w:eastAsia="pl-PL"/>
        </w:rPr>
        <w:t>Czytel</w:t>
      </w:r>
      <w:r w:rsidR="009249D9" w:rsidRPr="00485DD8">
        <w:rPr>
          <w:rFonts w:eastAsia="Times New Roman" w:cstheme="minorHAnsi"/>
          <w:sz w:val="24"/>
          <w:szCs w:val="24"/>
          <w:lang w:eastAsia="pl-PL"/>
        </w:rPr>
        <w:t>nik ma prawo wypożyczy</w:t>
      </w:r>
      <w:r w:rsidRPr="00EB744A">
        <w:rPr>
          <w:rFonts w:eastAsia="Times New Roman" w:cstheme="minorHAnsi"/>
          <w:sz w:val="24"/>
          <w:szCs w:val="24"/>
          <w:lang w:eastAsia="pl-PL"/>
        </w:rPr>
        <w:t>ć</w:t>
      </w:r>
      <w:r w:rsidR="00B053B8" w:rsidRPr="00485DD8">
        <w:rPr>
          <w:rFonts w:eastAsia="Times New Roman" w:cstheme="minorHAnsi"/>
          <w:sz w:val="24"/>
          <w:szCs w:val="24"/>
          <w:lang w:eastAsia="pl-PL"/>
        </w:rPr>
        <w:t xml:space="preserve"> jednorazowo</w:t>
      </w:r>
      <w:r w:rsidRPr="00EB744A">
        <w:rPr>
          <w:rFonts w:eastAsia="Times New Roman" w:cstheme="minorHAnsi"/>
          <w:sz w:val="24"/>
          <w:szCs w:val="24"/>
          <w:lang w:eastAsia="pl-PL"/>
        </w:rPr>
        <w:t xml:space="preserve"> z biblioteki 5 woluminów na okres nie dłużej niż 1 miesiąc.</w:t>
      </w:r>
    </w:p>
    <w:p w:rsidR="006B3C8D" w:rsidRPr="00485DD8" w:rsidRDefault="00B053B8" w:rsidP="00097620">
      <w:pPr>
        <w:spacing w:after="0" w:line="240" w:lineRule="auto"/>
        <w:jc w:val="both"/>
        <w:rPr>
          <w:rFonts w:eastAsia="Times New Roman" w:cstheme="minorHAnsi"/>
          <w:sz w:val="24"/>
          <w:szCs w:val="24"/>
          <w:lang w:eastAsia="pl-PL"/>
        </w:rPr>
      </w:pPr>
      <w:r w:rsidRPr="00485DD8">
        <w:rPr>
          <w:rFonts w:eastAsia="Times New Roman" w:cstheme="minorHAnsi"/>
          <w:sz w:val="24"/>
          <w:szCs w:val="24"/>
          <w:lang w:eastAsia="pl-PL"/>
        </w:rPr>
        <w:t>2</w:t>
      </w:r>
      <w:r w:rsidR="00EB744A" w:rsidRPr="00EB744A">
        <w:rPr>
          <w:rFonts w:eastAsia="Times New Roman" w:cstheme="minorHAnsi"/>
          <w:sz w:val="24"/>
          <w:szCs w:val="24"/>
          <w:lang w:eastAsia="pl-PL"/>
        </w:rPr>
        <w:t>.</w:t>
      </w:r>
      <w:r w:rsidRPr="00485DD8">
        <w:rPr>
          <w:rFonts w:eastAsia="Times New Roman" w:cstheme="minorHAnsi"/>
          <w:sz w:val="24"/>
          <w:szCs w:val="24"/>
          <w:lang w:eastAsia="pl-PL"/>
        </w:rPr>
        <w:t xml:space="preserve"> </w:t>
      </w:r>
      <w:r w:rsidR="00EB744A" w:rsidRPr="00EB744A">
        <w:rPr>
          <w:rFonts w:eastAsia="Times New Roman" w:cstheme="minorHAnsi"/>
          <w:sz w:val="24"/>
          <w:szCs w:val="24"/>
          <w:lang w:eastAsia="pl-PL"/>
        </w:rPr>
        <w:t>Termin zwrotu książki można</w:t>
      </w:r>
      <w:r w:rsidR="006B3C8D" w:rsidRPr="00485DD8">
        <w:rPr>
          <w:rFonts w:eastAsia="Times New Roman" w:cstheme="minorHAnsi"/>
          <w:sz w:val="24"/>
          <w:szCs w:val="24"/>
          <w:lang w:eastAsia="pl-PL"/>
        </w:rPr>
        <w:t xml:space="preserve"> przesunąć do 30 dni</w:t>
      </w:r>
      <w:r w:rsidRPr="00485DD8">
        <w:rPr>
          <w:rFonts w:eastAsia="Times New Roman" w:cstheme="minorHAnsi"/>
          <w:sz w:val="24"/>
          <w:szCs w:val="24"/>
          <w:lang w:eastAsia="pl-PL"/>
        </w:rPr>
        <w:t xml:space="preserve"> </w:t>
      </w:r>
      <w:r w:rsidR="006B3C8D" w:rsidRPr="00EB744A">
        <w:rPr>
          <w:rFonts w:eastAsia="Times New Roman" w:cstheme="minorHAnsi"/>
          <w:sz w:val="24"/>
          <w:szCs w:val="24"/>
          <w:lang w:eastAsia="pl-PL"/>
        </w:rPr>
        <w:t>o ile nie ma zapotrzebowania na te książki ze strony</w:t>
      </w:r>
      <w:r w:rsidR="009249D9" w:rsidRPr="00485DD8">
        <w:rPr>
          <w:rFonts w:eastAsia="Times New Roman" w:cstheme="minorHAnsi"/>
          <w:sz w:val="24"/>
          <w:szCs w:val="24"/>
          <w:lang w:eastAsia="pl-PL"/>
        </w:rPr>
        <w:t xml:space="preserve"> innych</w:t>
      </w:r>
      <w:r w:rsidR="006B3C8D" w:rsidRPr="00EB744A">
        <w:rPr>
          <w:rFonts w:eastAsia="Times New Roman" w:cstheme="minorHAnsi"/>
          <w:sz w:val="24"/>
          <w:szCs w:val="24"/>
          <w:lang w:eastAsia="pl-PL"/>
        </w:rPr>
        <w:t xml:space="preserve"> czytelników.</w:t>
      </w:r>
      <w:r w:rsidR="006B3C8D" w:rsidRPr="00485DD8">
        <w:rPr>
          <w:rFonts w:eastAsia="Times New Roman" w:cstheme="minorHAnsi"/>
          <w:sz w:val="24"/>
          <w:szCs w:val="24"/>
          <w:lang w:eastAsia="pl-PL"/>
        </w:rPr>
        <w:t xml:space="preserve"> </w:t>
      </w:r>
      <w:r w:rsidRPr="00485DD8">
        <w:rPr>
          <w:rFonts w:eastAsia="Times New Roman" w:cstheme="minorHAnsi"/>
          <w:sz w:val="24"/>
          <w:szCs w:val="24"/>
          <w:lang w:eastAsia="pl-PL"/>
        </w:rPr>
        <w:t>M</w:t>
      </w:r>
      <w:r w:rsidR="00EB744A" w:rsidRPr="00EB744A">
        <w:rPr>
          <w:rFonts w:eastAsia="Times New Roman" w:cstheme="minorHAnsi"/>
          <w:sz w:val="24"/>
          <w:szCs w:val="24"/>
          <w:lang w:eastAsia="pl-PL"/>
        </w:rPr>
        <w:t xml:space="preserve">ożna </w:t>
      </w:r>
      <w:r w:rsidR="006B3C8D" w:rsidRPr="00485DD8">
        <w:rPr>
          <w:rFonts w:eastAsia="Times New Roman" w:cstheme="minorHAnsi"/>
          <w:sz w:val="24"/>
          <w:szCs w:val="24"/>
          <w:lang w:eastAsia="pl-PL"/>
        </w:rPr>
        <w:t>to zrobić osobiście w bibliotece lub telefonicznie, dzwoniąc na nr</w:t>
      </w:r>
      <w:r w:rsidR="00EB744A" w:rsidRPr="00EB744A">
        <w:rPr>
          <w:rFonts w:eastAsia="Times New Roman" w:cstheme="minorHAnsi"/>
          <w:sz w:val="24"/>
          <w:szCs w:val="24"/>
          <w:lang w:eastAsia="pl-PL"/>
        </w:rPr>
        <w:t xml:space="preserve"> </w:t>
      </w:r>
      <w:r w:rsidR="006B3C8D" w:rsidRPr="00485DD8">
        <w:rPr>
          <w:rFonts w:eastAsia="Times New Roman" w:cstheme="minorHAnsi"/>
          <w:sz w:val="24"/>
          <w:szCs w:val="24"/>
          <w:lang w:eastAsia="pl-PL"/>
        </w:rPr>
        <w:t>telefonu</w:t>
      </w:r>
      <w:r w:rsidRPr="00485DD8">
        <w:rPr>
          <w:rFonts w:eastAsia="Times New Roman" w:cstheme="minorHAnsi"/>
          <w:sz w:val="24"/>
          <w:szCs w:val="24"/>
          <w:lang w:eastAsia="pl-PL"/>
        </w:rPr>
        <w:t xml:space="preserve"> 63-268-42-55</w:t>
      </w:r>
      <w:r w:rsidR="006B3C8D" w:rsidRPr="00485DD8">
        <w:rPr>
          <w:rFonts w:eastAsia="Times New Roman" w:cstheme="minorHAnsi"/>
          <w:sz w:val="24"/>
          <w:szCs w:val="24"/>
          <w:lang w:eastAsia="pl-PL"/>
        </w:rPr>
        <w:t>.</w:t>
      </w:r>
      <w:r w:rsidR="00EB744A" w:rsidRPr="00EB744A">
        <w:rPr>
          <w:rFonts w:eastAsia="Times New Roman" w:cstheme="minorHAnsi"/>
          <w:sz w:val="24"/>
          <w:szCs w:val="24"/>
          <w:lang w:eastAsia="pl-PL"/>
        </w:rPr>
        <w:t xml:space="preserve"> </w:t>
      </w:r>
    </w:p>
    <w:p w:rsidR="00EB744A" w:rsidRPr="00485DD8" w:rsidRDefault="007175DA" w:rsidP="00097620">
      <w:pPr>
        <w:spacing w:after="0" w:line="240" w:lineRule="auto"/>
        <w:jc w:val="both"/>
        <w:rPr>
          <w:rFonts w:eastAsia="Times New Roman" w:cstheme="minorHAnsi"/>
          <w:sz w:val="24"/>
          <w:szCs w:val="24"/>
          <w:lang w:eastAsia="pl-PL"/>
        </w:rPr>
      </w:pPr>
      <w:r w:rsidRPr="00485DD8">
        <w:rPr>
          <w:rFonts w:eastAsia="Times New Roman" w:cstheme="minorHAnsi"/>
          <w:sz w:val="24"/>
          <w:szCs w:val="24"/>
          <w:lang w:eastAsia="pl-PL"/>
        </w:rPr>
        <w:t>3</w:t>
      </w:r>
      <w:r w:rsidR="00EB744A" w:rsidRPr="00EB744A">
        <w:rPr>
          <w:rFonts w:eastAsia="Times New Roman" w:cstheme="minorHAnsi"/>
          <w:sz w:val="24"/>
          <w:szCs w:val="24"/>
          <w:lang w:eastAsia="pl-PL"/>
        </w:rPr>
        <w:t>.</w:t>
      </w:r>
      <w:r w:rsidR="00B053B8" w:rsidRPr="00485DD8">
        <w:rPr>
          <w:rFonts w:eastAsia="Times New Roman" w:cstheme="minorHAnsi"/>
          <w:sz w:val="24"/>
          <w:szCs w:val="24"/>
          <w:lang w:eastAsia="pl-PL"/>
        </w:rPr>
        <w:t xml:space="preserve"> </w:t>
      </w:r>
      <w:r w:rsidR="00EB744A" w:rsidRPr="00EB744A">
        <w:rPr>
          <w:rFonts w:eastAsia="Times New Roman" w:cstheme="minorHAnsi"/>
          <w:sz w:val="24"/>
          <w:szCs w:val="24"/>
          <w:lang w:eastAsia="pl-PL"/>
        </w:rPr>
        <w:t>W przypadkach szczególnie uzasadnionych biblioteka może żądać zwrotu książek przed upływem terminu ustalonego w ust. 1.</w:t>
      </w:r>
    </w:p>
    <w:p w:rsidR="007175DA" w:rsidRPr="00485DD8" w:rsidRDefault="007175DA" w:rsidP="00097620">
      <w:pPr>
        <w:spacing w:after="0" w:line="240" w:lineRule="auto"/>
        <w:jc w:val="both"/>
        <w:rPr>
          <w:rFonts w:eastAsia="Times New Roman" w:cstheme="minorHAnsi"/>
          <w:sz w:val="24"/>
          <w:szCs w:val="24"/>
          <w:lang w:eastAsia="pl-PL"/>
        </w:rPr>
      </w:pPr>
      <w:r w:rsidRPr="00485DD8">
        <w:rPr>
          <w:rFonts w:eastAsia="Times New Roman" w:cstheme="minorHAnsi"/>
          <w:sz w:val="24"/>
          <w:szCs w:val="24"/>
          <w:lang w:eastAsia="pl-PL"/>
        </w:rPr>
        <w:t>4. Na prośbę czytelnika, biblioteka może rezerwować książki aktualnie wypożyczone przez innych czytelników.</w:t>
      </w:r>
    </w:p>
    <w:p w:rsidR="00EB744A" w:rsidRPr="00485DD8" w:rsidRDefault="007175DA" w:rsidP="00097620">
      <w:pPr>
        <w:spacing w:after="0" w:line="240" w:lineRule="auto"/>
        <w:jc w:val="both"/>
        <w:rPr>
          <w:rFonts w:eastAsia="Times New Roman" w:cstheme="minorHAnsi"/>
          <w:sz w:val="24"/>
          <w:szCs w:val="24"/>
          <w:lang w:eastAsia="pl-PL"/>
        </w:rPr>
      </w:pPr>
      <w:r w:rsidRPr="00485DD8">
        <w:rPr>
          <w:rFonts w:eastAsia="Times New Roman" w:cstheme="minorHAnsi"/>
          <w:sz w:val="24"/>
          <w:szCs w:val="24"/>
          <w:lang w:eastAsia="pl-PL"/>
        </w:rPr>
        <w:t>5</w:t>
      </w:r>
      <w:r w:rsidR="00EB744A" w:rsidRPr="00EB744A">
        <w:rPr>
          <w:rFonts w:eastAsia="Times New Roman" w:cstheme="minorHAnsi"/>
          <w:sz w:val="24"/>
          <w:szCs w:val="24"/>
          <w:lang w:eastAsia="pl-PL"/>
        </w:rPr>
        <w:t>.</w:t>
      </w:r>
      <w:r w:rsidRPr="00485DD8">
        <w:rPr>
          <w:rFonts w:eastAsia="Times New Roman" w:cstheme="minorHAnsi"/>
          <w:sz w:val="24"/>
          <w:szCs w:val="24"/>
          <w:lang w:eastAsia="pl-PL"/>
        </w:rPr>
        <w:t xml:space="preserve"> </w:t>
      </w:r>
      <w:r w:rsidR="00EB744A" w:rsidRPr="00EB744A">
        <w:rPr>
          <w:rFonts w:eastAsia="Times New Roman" w:cstheme="minorHAnsi"/>
          <w:sz w:val="24"/>
          <w:szCs w:val="24"/>
          <w:lang w:eastAsia="pl-PL"/>
        </w:rPr>
        <w:t>Z księgozbioru podręcznego, czasopism oraz książek o charakterze naukowym zastrzeżonych</w:t>
      </w:r>
      <w:r w:rsidR="00EB744A" w:rsidRPr="00485DD8">
        <w:rPr>
          <w:rFonts w:eastAsia="Times New Roman" w:cstheme="minorHAnsi"/>
          <w:sz w:val="24"/>
          <w:szCs w:val="24"/>
          <w:lang w:eastAsia="pl-PL"/>
        </w:rPr>
        <w:t xml:space="preserve"> </w:t>
      </w:r>
      <w:r w:rsidR="00EB744A" w:rsidRPr="00EB744A">
        <w:rPr>
          <w:rFonts w:eastAsia="Times New Roman" w:cstheme="minorHAnsi"/>
          <w:sz w:val="24"/>
          <w:szCs w:val="24"/>
          <w:lang w:eastAsia="pl-PL"/>
        </w:rPr>
        <w:t>przez dyrektora biblioteki, korzystać można tylko na miejscu w bibliotece.</w:t>
      </w:r>
    </w:p>
    <w:p w:rsidR="007175DA" w:rsidRPr="00485DD8" w:rsidRDefault="007175DA" w:rsidP="00097620">
      <w:pPr>
        <w:spacing w:after="0" w:line="240" w:lineRule="auto"/>
        <w:jc w:val="both"/>
        <w:rPr>
          <w:rFonts w:eastAsia="Times New Roman" w:cstheme="minorHAnsi"/>
          <w:sz w:val="24"/>
          <w:szCs w:val="24"/>
          <w:lang w:eastAsia="pl-PL"/>
        </w:rPr>
      </w:pPr>
      <w:r w:rsidRPr="00485DD8">
        <w:rPr>
          <w:rFonts w:eastAsia="Times New Roman" w:cstheme="minorHAnsi"/>
          <w:sz w:val="24"/>
          <w:szCs w:val="24"/>
          <w:lang w:eastAsia="pl-PL"/>
        </w:rPr>
        <w:t>6</w:t>
      </w:r>
      <w:r w:rsidR="00EB744A" w:rsidRPr="00EB744A">
        <w:rPr>
          <w:rFonts w:eastAsia="Times New Roman" w:cstheme="minorHAnsi"/>
          <w:sz w:val="24"/>
          <w:szCs w:val="24"/>
          <w:lang w:eastAsia="pl-PL"/>
        </w:rPr>
        <w:t>.</w:t>
      </w:r>
      <w:r w:rsidRPr="00485DD8">
        <w:rPr>
          <w:rFonts w:eastAsia="Times New Roman" w:cstheme="minorHAnsi"/>
          <w:sz w:val="24"/>
          <w:szCs w:val="24"/>
          <w:lang w:eastAsia="pl-PL"/>
        </w:rPr>
        <w:t xml:space="preserve"> Czytelnik nie ma prawa </w:t>
      </w:r>
      <w:r w:rsidR="00EB744A" w:rsidRPr="00EB744A">
        <w:rPr>
          <w:rFonts w:eastAsia="Times New Roman" w:cstheme="minorHAnsi"/>
          <w:sz w:val="24"/>
          <w:szCs w:val="24"/>
          <w:lang w:eastAsia="pl-PL"/>
        </w:rPr>
        <w:t>pożyczania innym osobom książek będących własnością biblioteki.</w:t>
      </w:r>
    </w:p>
    <w:p w:rsidR="00903187" w:rsidRPr="00485DD8" w:rsidRDefault="00903187" w:rsidP="00097620">
      <w:pPr>
        <w:spacing w:after="0" w:line="240" w:lineRule="auto"/>
        <w:jc w:val="center"/>
        <w:rPr>
          <w:rFonts w:cstheme="minorHAnsi"/>
          <w:b/>
          <w:sz w:val="24"/>
          <w:szCs w:val="24"/>
        </w:rPr>
      </w:pPr>
    </w:p>
    <w:p w:rsidR="007175DA" w:rsidRPr="00485DD8" w:rsidRDefault="007175DA" w:rsidP="00097620">
      <w:pPr>
        <w:spacing w:after="0" w:line="240" w:lineRule="auto"/>
        <w:jc w:val="center"/>
        <w:rPr>
          <w:rFonts w:eastAsia="Times New Roman" w:cstheme="minorHAnsi"/>
          <w:b/>
          <w:sz w:val="24"/>
          <w:szCs w:val="24"/>
          <w:lang w:eastAsia="pl-PL"/>
        </w:rPr>
      </w:pPr>
      <w:r w:rsidRPr="00485DD8">
        <w:rPr>
          <w:rFonts w:cstheme="minorHAnsi"/>
          <w:b/>
          <w:sz w:val="24"/>
          <w:szCs w:val="24"/>
        </w:rPr>
        <w:t>§</w:t>
      </w:r>
      <w:r w:rsidRPr="00EB744A">
        <w:rPr>
          <w:rFonts w:eastAsia="Times New Roman" w:cstheme="minorHAnsi"/>
          <w:b/>
          <w:sz w:val="24"/>
          <w:szCs w:val="24"/>
          <w:lang w:eastAsia="pl-PL"/>
        </w:rPr>
        <w:t xml:space="preserve"> </w:t>
      </w:r>
      <w:r w:rsidRPr="00485DD8">
        <w:rPr>
          <w:rFonts w:eastAsia="Times New Roman" w:cstheme="minorHAnsi"/>
          <w:b/>
          <w:sz w:val="24"/>
          <w:szCs w:val="24"/>
          <w:lang w:eastAsia="pl-PL"/>
        </w:rPr>
        <w:t>3</w:t>
      </w:r>
    </w:p>
    <w:p w:rsidR="007175DA" w:rsidRPr="00485DD8" w:rsidRDefault="00EB744A" w:rsidP="00097620">
      <w:pPr>
        <w:spacing w:after="0" w:line="240" w:lineRule="auto"/>
        <w:jc w:val="center"/>
        <w:rPr>
          <w:rFonts w:eastAsia="Times New Roman" w:cstheme="minorHAnsi"/>
          <w:b/>
          <w:sz w:val="24"/>
          <w:szCs w:val="24"/>
          <w:lang w:eastAsia="pl-PL"/>
        </w:rPr>
      </w:pPr>
      <w:r w:rsidRPr="00EB744A">
        <w:rPr>
          <w:rFonts w:eastAsia="Times New Roman" w:cstheme="minorHAnsi"/>
          <w:b/>
          <w:sz w:val="24"/>
          <w:szCs w:val="24"/>
          <w:lang w:eastAsia="pl-PL"/>
        </w:rPr>
        <w:t>Opłaty za przetrzymywanie książek</w:t>
      </w:r>
    </w:p>
    <w:p w:rsidR="007175DA" w:rsidRPr="00485DD8" w:rsidRDefault="007175DA" w:rsidP="00097620">
      <w:pPr>
        <w:spacing w:after="0" w:line="240" w:lineRule="auto"/>
        <w:jc w:val="both"/>
        <w:rPr>
          <w:rFonts w:eastAsia="Times New Roman" w:cstheme="minorHAnsi"/>
          <w:b/>
          <w:sz w:val="24"/>
          <w:szCs w:val="24"/>
          <w:lang w:eastAsia="pl-PL"/>
        </w:rPr>
      </w:pPr>
    </w:p>
    <w:p w:rsidR="00485DD8" w:rsidRDefault="009249D9" w:rsidP="00097620">
      <w:pPr>
        <w:spacing w:after="0" w:line="240" w:lineRule="auto"/>
        <w:jc w:val="both"/>
        <w:rPr>
          <w:rFonts w:eastAsia="Times New Roman" w:cstheme="minorHAnsi"/>
          <w:sz w:val="24"/>
          <w:szCs w:val="24"/>
          <w:lang w:eastAsia="pl-PL"/>
        </w:rPr>
      </w:pPr>
      <w:r w:rsidRPr="00485DD8">
        <w:rPr>
          <w:rFonts w:eastAsia="Times New Roman" w:cstheme="minorHAnsi"/>
          <w:sz w:val="24"/>
          <w:szCs w:val="24"/>
          <w:lang w:eastAsia="pl-PL"/>
        </w:rPr>
        <w:t>1.</w:t>
      </w:r>
      <w:r w:rsidR="00EB744A" w:rsidRPr="00485DD8">
        <w:rPr>
          <w:rFonts w:eastAsia="Times New Roman" w:cstheme="minorHAnsi"/>
          <w:sz w:val="24"/>
          <w:szCs w:val="24"/>
          <w:lang w:eastAsia="pl-PL"/>
        </w:rPr>
        <w:t xml:space="preserve"> </w:t>
      </w:r>
      <w:r w:rsidR="00EB744A" w:rsidRPr="00EB744A">
        <w:rPr>
          <w:rFonts w:eastAsia="Times New Roman" w:cstheme="minorHAnsi"/>
          <w:sz w:val="24"/>
          <w:szCs w:val="24"/>
          <w:lang w:eastAsia="pl-PL"/>
        </w:rPr>
        <w:t>W przypadku</w:t>
      </w:r>
      <w:r w:rsidR="002501AF" w:rsidRPr="00485DD8">
        <w:rPr>
          <w:rFonts w:eastAsia="Times New Roman" w:cstheme="minorHAnsi"/>
          <w:sz w:val="24"/>
          <w:szCs w:val="24"/>
          <w:lang w:eastAsia="pl-PL"/>
        </w:rPr>
        <w:t xml:space="preserve"> nieregulaminowego</w:t>
      </w:r>
      <w:r w:rsidR="00EB744A" w:rsidRPr="00EB744A">
        <w:rPr>
          <w:rFonts w:eastAsia="Times New Roman" w:cstheme="minorHAnsi"/>
          <w:sz w:val="24"/>
          <w:szCs w:val="24"/>
          <w:lang w:eastAsia="pl-PL"/>
        </w:rPr>
        <w:t xml:space="preserve"> przetrzymywania książek ponad termin określony w </w:t>
      </w:r>
      <w:r w:rsidR="007175DA" w:rsidRPr="00485DD8">
        <w:rPr>
          <w:rFonts w:cstheme="minorHAnsi"/>
          <w:sz w:val="24"/>
          <w:szCs w:val="24"/>
        </w:rPr>
        <w:t>§</w:t>
      </w:r>
      <w:r w:rsidR="00485DD8">
        <w:rPr>
          <w:rFonts w:eastAsia="Times New Roman" w:cstheme="minorHAnsi"/>
          <w:sz w:val="24"/>
          <w:szCs w:val="24"/>
          <w:lang w:eastAsia="pl-PL"/>
        </w:rPr>
        <w:t xml:space="preserve"> 2 ust. 1. biblioteka</w:t>
      </w:r>
      <w:r w:rsidR="006D0B14" w:rsidRPr="00485DD8">
        <w:rPr>
          <w:rFonts w:eastAsia="Times New Roman" w:cstheme="minorHAnsi"/>
          <w:sz w:val="24"/>
          <w:szCs w:val="24"/>
          <w:lang w:eastAsia="pl-PL"/>
        </w:rPr>
        <w:t xml:space="preserve"> b</w:t>
      </w:r>
      <w:r w:rsidR="002501AF" w:rsidRPr="00485DD8">
        <w:rPr>
          <w:rFonts w:eastAsia="Times New Roman" w:cstheme="minorHAnsi"/>
          <w:sz w:val="24"/>
          <w:szCs w:val="24"/>
          <w:lang w:eastAsia="pl-PL"/>
        </w:rPr>
        <w:t>ędzie pobierać opłaty karne</w:t>
      </w:r>
      <w:r w:rsidR="00485DD8">
        <w:rPr>
          <w:rFonts w:eastAsia="Times New Roman" w:cstheme="minorHAnsi"/>
          <w:sz w:val="24"/>
          <w:szCs w:val="24"/>
          <w:lang w:eastAsia="pl-PL"/>
        </w:rPr>
        <w:t>.</w:t>
      </w:r>
    </w:p>
    <w:p w:rsidR="00EB744A" w:rsidRPr="00485DD8" w:rsidRDefault="009249D9" w:rsidP="00097620">
      <w:pPr>
        <w:spacing w:after="0" w:line="240" w:lineRule="auto"/>
        <w:jc w:val="both"/>
        <w:rPr>
          <w:rFonts w:eastAsia="Times New Roman" w:cstheme="minorHAnsi"/>
          <w:sz w:val="24"/>
          <w:szCs w:val="24"/>
          <w:lang w:eastAsia="pl-PL"/>
        </w:rPr>
      </w:pPr>
      <w:r w:rsidRPr="00485DD8">
        <w:rPr>
          <w:rFonts w:eastAsia="Times New Roman" w:cstheme="minorHAnsi"/>
          <w:sz w:val="24"/>
          <w:szCs w:val="24"/>
          <w:lang w:eastAsia="pl-PL"/>
        </w:rPr>
        <w:lastRenderedPageBreak/>
        <w:t>2</w:t>
      </w:r>
      <w:r w:rsidR="00C70680" w:rsidRPr="00485DD8">
        <w:rPr>
          <w:rFonts w:eastAsia="Times New Roman" w:cstheme="minorHAnsi"/>
          <w:sz w:val="24"/>
          <w:szCs w:val="24"/>
          <w:lang w:eastAsia="pl-PL"/>
        </w:rPr>
        <w:t xml:space="preserve">. Jeżeli czytelnik pomimo wysłanych upomnień przez bibliotekę, odmawia zwrotu książek </w:t>
      </w:r>
      <w:r w:rsidR="002501AF" w:rsidRPr="00485DD8">
        <w:rPr>
          <w:rFonts w:eastAsia="Times New Roman" w:cstheme="minorHAnsi"/>
          <w:sz w:val="24"/>
          <w:szCs w:val="24"/>
          <w:lang w:eastAsia="pl-PL"/>
        </w:rPr>
        <w:t xml:space="preserve">lub uregulowania należnych opłat, biblioteka może dochodzić swoich praw </w:t>
      </w:r>
      <w:r w:rsidR="00486EB2" w:rsidRPr="00485DD8">
        <w:rPr>
          <w:rFonts w:eastAsia="Times New Roman" w:cstheme="minorHAnsi"/>
          <w:sz w:val="24"/>
          <w:szCs w:val="24"/>
          <w:lang w:eastAsia="pl-PL"/>
        </w:rPr>
        <w:t>na drodze sądowej.</w:t>
      </w:r>
    </w:p>
    <w:p w:rsidR="007175DA" w:rsidRPr="00485DD8" w:rsidRDefault="00903187" w:rsidP="00097620">
      <w:pPr>
        <w:spacing w:after="0" w:line="240" w:lineRule="auto"/>
        <w:jc w:val="both"/>
        <w:rPr>
          <w:rFonts w:eastAsia="Times New Roman" w:cstheme="minorHAnsi"/>
          <w:sz w:val="24"/>
          <w:szCs w:val="24"/>
          <w:lang w:eastAsia="pl-PL"/>
        </w:rPr>
      </w:pPr>
      <w:r w:rsidRPr="00485DD8">
        <w:rPr>
          <w:rFonts w:eastAsia="Times New Roman" w:cstheme="minorHAnsi"/>
          <w:sz w:val="24"/>
          <w:szCs w:val="24"/>
          <w:lang w:eastAsia="pl-PL"/>
        </w:rPr>
        <w:t xml:space="preserve">3. </w:t>
      </w:r>
      <w:r w:rsidR="00485DD8">
        <w:rPr>
          <w:rFonts w:eastAsia="Times New Roman" w:cstheme="minorHAnsi"/>
          <w:sz w:val="24"/>
          <w:szCs w:val="24"/>
          <w:lang w:eastAsia="pl-PL"/>
        </w:rPr>
        <w:t>Wykaz wysokości kar i</w:t>
      </w:r>
      <w:r w:rsidRPr="00485DD8">
        <w:rPr>
          <w:rFonts w:eastAsia="Times New Roman" w:cstheme="minorHAnsi"/>
          <w:sz w:val="24"/>
          <w:szCs w:val="24"/>
          <w:lang w:eastAsia="pl-PL"/>
        </w:rPr>
        <w:t xml:space="preserve"> opłat</w:t>
      </w:r>
      <w:r w:rsidR="001536EE" w:rsidRPr="00485DD8">
        <w:rPr>
          <w:rFonts w:eastAsia="Times New Roman" w:cstheme="minorHAnsi"/>
          <w:sz w:val="24"/>
          <w:szCs w:val="24"/>
          <w:lang w:eastAsia="pl-PL"/>
        </w:rPr>
        <w:t xml:space="preserve"> </w:t>
      </w:r>
      <w:r w:rsidR="00485DD8">
        <w:rPr>
          <w:rFonts w:eastAsia="Times New Roman" w:cstheme="minorHAnsi"/>
          <w:sz w:val="24"/>
          <w:szCs w:val="24"/>
          <w:lang w:eastAsia="pl-PL"/>
        </w:rPr>
        <w:t xml:space="preserve">za usługi </w:t>
      </w:r>
      <w:r w:rsidR="001536EE" w:rsidRPr="00485DD8">
        <w:rPr>
          <w:rFonts w:eastAsia="Times New Roman" w:cstheme="minorHAnsi"/>
          <w:sz w:val="24"/>
          <w:szCs w:val="24"/>
          <w:lang w:eastAsia="pl-PL"/>
        </w:rPr>
        <w:t>znajduje się w załączniku</w:t>
      </w:r>
      <w:r w:rsidR="00485DD8">
        <w:rPr>
          <w:rFonts w:eastAsia="Times New Roman" w:cstheme="minorHAnsi"/>
          <w:sz w:val="24"/>
          <w:szCs w:val="24"/>
          <w:lang w:eastAsia="pl-PL"/>
        </w:rPr>
        <w:t xml:space="preserve"> nr1.</w:t>
      </w:r>
    </w:p>
    <w:p w:rsidR="001536EE" w:rsidRPr="00485DD8" w:rsidRDefault="001536EE" w:rsidP="00097620">
      <w:pPr>
        <w:spacing w:after="0" w:line="240" w:lineRule="auto"/>
        <w:jc w:val="both"/>
        <w:rPr>
          <w:rFonts w:eastAsia="Times New Roman" w:cstheme="minorHAnsi"/>
          <w:sz w:val="24"/>
          <w:szCs w:val="24"/>
          <w:lang w:eastAsia="pl-PL"/>
        </w:rPr>
      </w:pPr>
    </w:p>
    <w:p w:rsidR="007175DA" w:rsidRPr="00485DD8" w:rsidRDefault="007175DA" w:rsidP="00903187">
      <w:pPr>
        <w:spacing w:after="0" w:line="240" w:lineRule="auto"/>
        <w:jc w:val="center"/>
        <w:rPr>
          <w:rFonts w:eastAsia="Times New Roman" w:cstheme="minorHAnsi"/>
          <w:b/>
          <w:sz w:val="24"/>
          <w:szCs w:val="24"/>
          <w:lang w:eastAsia="pl-PL"/>
        </w:rPr>
      </w:pPr>
      <w:r w:rsidRPr="00485DD8">
        <w:rPr>
          <w:rFonts w:cstheme="minorHAnsi"/>
          <w:b/>
          <w:sz w:val="24"/>
          <w:szCs w:val="24"/>
        </w:rPr>
        <w:t>§</w:t>
      </w:r>
      <w:r w:rsidRPr="00EB744A">
        <w:rPr>
          <w:rFonts w:eastAsia="Times New Roman" w:cstheme="minorHAnsi"/>
          <w:b/>
          <w:sz w:val="24"/>
          <w:szCs w:val="24"/>
          <w:lang w:eastAsia="pl-PL"/>
        </w:rPr>
        <w:t xml:space="preserve"> </w:t>
      </w:r>
      <w:r w:rsidRPr="00485DD8">
        <w:rPr>
          <w:rFonts w:eastAsia="Times New Roman" w:cstheme="minorHAnsi"/>
          <w:b/>
          <w:sz w:val="24"/>
          <w:szCs w:val="24"/>
          <w:lang w:eastAsia="pl-PL"/>
        </w:rPr>
        <w:t>4</w:t>
      </w:r>
    </w:p>
    <w:p w:rsidR="00EB744A" w:rsidRPr="00485DD8" w:rsidRDefault="00EB744A" w:rsidP="00903187">
      <w:pPr>
        <w:spacing w:after="0" w:line="240" w:lineRule="auto"/>
        <w:jc w:val="center"/>
        <w:rPr>
          <w:rFonts w:eastAsia="Times New Roman" w:cstheme="minorHAnsi"/>
          <w:b/>
          <w:sz w:val="24"/>
          <w:szCs w:val="24"/>
          <w:lang w:eastAsia="pl-PL"/>
        </w:rPr>
      </w:pPr>
      <w:r w:rsidRPr="00EB744A">
        <w:rPr>
          <w:rFonts w:eastAsia="Times New Roman" w:cstheme="minorHAnsi"/>
          <w:b/>
          <w:sz w:val="24"/>
          <w:szCs w:val="24"/>
          <w:lang w:eastAsia="pl-PL"/>
        </w:rPr>
        <w:t>Odszkodowania za zagubienie, zniszczenie lub uszkodzenie książek</w:t>
      </w:r>
    </w:p>
    <w:p w:rsidR="00486EB2" w:rsidRPr="00485DD8" w:rsidRDefault="00486EB2" w:rsidP="00097620">
      <w:pPr>
        <w:spacing w:after="0" w:line="240" w:lineRule="auto"/>
        <w:jc w:val="both"/>
        <w:rPr>
          <w:rFonts w:eastAsia="Times New Roman" w:cstheme="minorHAnsi"/>
          <w:b/>
          <w:sz w:val="24"/>
          <w:szCs w:val="24"/>
          <w:lang w:eastAsia="pl-PL"/>
        </w:rPr>
      </w:pPr>
    </w:p>
    <w:p w:rsidR="00EB744A" w:rsidRPr="00485DD8" w:rsidRDefault="00EB744A" w:rsidP="00097620">
      <w:pPr>
        <w:spacing w:after="0" w:line="240" w:lineRule="auto"/>
        <w:jc w:val="both"/>
        <w:rPr>
          <w:rFonts w:eastAsia="Times New Roman" w:cstheme="minorHAnsi"/>
          <w:sz w:val="24"/>
          <w:szCs w:val="24"/>
          <w:lang w:eastAsia="pl-PL"/>
        </w:rPr>
      </w:pPr>
      <w:r w:rsidRPr="00485DD8">
        <w:rPr>
          <w:rFonts w:eastAsia="Times New Roman" w:cstheme="minorHAnsi"/>
          <w:sz w:val="24"/>
          <w:szCs w:val="24"/>
          <w:lang w:eastAsia="pl-PL"/>
        </w:rPr>
        <w:t>1</w:t>
      </w:r>
      <w:r w:rsidRPr="00EB744A">
        <w:rPr>
          <w:rFonts w:eastAsia="Times New Roman" w:cstheme="minorHAnsi"/>
          <w:sz w:val="24"/>
          <w:szCs w:val="24"/>
          <w:lang w:eastAsia="pl-PL"/>
        </w:rPr>
        <w:t>.</w:t>
      </w:r>
      <w:r w:rsidR="00486EB2" w:rsidRPr="00485DD8">
        <w:rPr>
          <w:rFonts w:eastAsia="Times New Roman" w:cstheme="minorHAnsi"/>
          <w:sz w:val="24"/>
          <w:szCs w:val="24"/>
          <w:lang w:eastAsia="pl-PL"/>
        </w:rPr>
        <w:t xml:space="preserve"> </w:t>
      </w:r>
      <w:r w:rsidR="006D0B14" w:rsidRPr="00485DD8">
        <w:rPr>
          <w:rFonts w:eastAsia="Times New Roman" w:cstheme="minorHAnsi"/>
          <w:sz w:val="24"/>
          <w:szCs w:val="24"/>
          <w:lang w:eastAsia="pl-PL"/>
        </w:rPr>
        <w:t>B</w:t>
      </w:r>
      <w:r w:rsidRPr="00EB744A">
        <w:rPr>
          <w:rFonts w:eastAsia="Times New Roman" w:cstheme="minorHAnsi"/>
          <w:sz w:val="24"/>
          <w:szCs w:val="24"/>
          <w:lang w:eastAsia="pl-PL"/>
        </w:rPr>
        <w:t>ibliotekarz</w:t>
      </w:r>
      <w:r w:rsidR="006D0B14" w:rsidRPr="00485DD8">
        <w:rPr>
          <w:rFonts w:eastAsia="Times New Roman" w:cstheme="minorHAnsi"/>
          <w:sz w:val="24"/>
          <w:szCs w:val="24"/>
          <w:lang w:eastAsia="pl-PL"/>
        </w:rPr>
        <w:t xml:space="preserve"> w towarzystwie czytelnika,</w:t>
      </w:r>
      <w:r w:rsidRPr="00EB744A">
        <w:rPr>
          <w:rFonts w:eastAsia="Times New Roman" w:cstheme="minorHAnsi"/>
          <w:sz w:val="24"/>
          <w:szCs w:val="24"/>
          <w:lang w:eastAsia="pl-PL"/>
        </w:rPr>
        <w:t xml:space="preserve"> powinien zwrócić uwagę na stan książki przed wypożyczeniem. Uszkodzenia powinny być odnotowane na karcie książki.</w:t>
      </w:r>
    </w:p>
    <w:p w:rsidR="00EB744A" w:rsidRPr="00485DD8" w:rsidRDefault="00EB744A" w:rsidP="00097620">
      <w:pPr>
        <w:spacing w:after="0" w:line="240" w:lineRule="auto"/>
        <w:jc w:val="both"/>
        <w:rPr>
          <w:rFonts w:eastAsia="Times New Roman" w:cstheme="minorHAnsi"/>
          <w:sz w:val="24"/>
          <w:szCs w:val="24"/>
          <w:lang w:eastAsia="pl-PL"/>
        </w:rPr>
      </w:pPr>
      <w:r w:rsidRPr="00EB744A">
        <w:rPr>
          <w:rFonts w:eastAsia="Times New Roman" w:cstheme="minorHAnsi"/>
          <w:sz w:val="24"/>
          <w:szCs w:val="24"/>
          <w:lang w:eastAsia="pl-PL"/>
        </w:rPr>
        <w:t>2.</w:t>
      </w:r>
      <w:r w:rsidR="00486EB2" w:rsidRPr="00485DD8">
        <w:rPr>
          <w:rFonts w:eastAsia="Times New Roman" w:cstheme="minorHAnsi"/>
          <w:sz w:val="24"/>
          <w:szCs w:val="24"/>
          <w:lang w:eastAsia="pl-PL"/>
        </w:rPr>
        <w:t xml:space="preserve"> </w:t>
      </w:r>
      <w:r w:rsidRPr="00EB744A">
        <w:rPr>
          <w:rFonts w:eastAsia="Times New Roman" w:cstheme="minorHAnsi"/>
          <w:sz w:val="24"/>
          <w:szCs w:val="24"/>
          <w:lang w:eastAsia="pl-PL"/>
        </w:rPr>
        <w:t>W przypadku zagubienia lub zniszczenia książki, czytelnik zobowiązany jest do odk</w:t>
      </w:r>
      <w:r w:rsidR="00767097">
        <w:rPr>
          <w:rFonts w:eastAsia="Times New Roman" w:cstheme="minorHAnsi"/>
          <w:sz w:val="24"/>
          <w:szCs w:val="24"/>
          <w:lang w:eastAsia="pl-PL"/>
        </w:rPr>
        <w:t>upienia takiej samej książki bądź też</w:t>
      </w:r>
      <w:r w:rsidRPr="00EB744A">
        <w:rPr>
          <w:rFonts w:eastAsia="Times New Roman" w:cstheme="minorHAnsi"/>
          <w:sz w:val="24"/>
          <w:szCs w:val="24"/>
          <w:lang w:eastAsia="pl-PL"/>
        </w:rPr>
        <w:t xml:space="preserve"> do odkupienia książk</w:t>
      </w:r>
      <w:r w:rsidR="00767097">
        <w:rPr>
          <w:rFonts w:eastAsia="Times New Roman" w:cstheme="minorHAnsi"/>
          <w:sz w:val="24"/>
          <w:szCs w:val="24"/>
          <w:lang w:eastAsia="pl-PL"/>
        </w:rPr>
        <w:t>i ustalonej przez bibliotekarza lub uregulowania kwoty w wysokości 30 zł.</w:t>
      </w:r>
    </w:p>
    <w:p w:rsidR="00EB744A" w:rsidRPr="00485DD8" w:rsidRDefault="00EB744A" w:rsidP="00097620">
      <w:pPr>
        <w:spacing w:after="0" w:line="240" w:lineRule="auto"/>
        <w:jc w:val="both"/>
        <w:rPr>
          <w:rFonts w:eastAsia="Times New Roman" w:cstheme="minorHAnsi"/>
          <w:sz w:val="24"/>
          <w:szCs w:val="24"/>
          <w:lang w:eastAsia="pl-PL"/>
        </w:rPr>
      </w:pPr>
      <w:r w:rsidRPr="00EB744A">
        <w:rPr>
          <w:rFonts w:eastAsia="Times New Roman" w:cstheme="minorHAnsi"/>
          <w:sz w:val="24"/>
          <w:szCs w:val="24"/>
          <w:lang w:eastAsia="pl-PL"/>
        </w:rPr>
        <w:t>3.</w:t>
      </w:r>
      <w:r w:rsidR="00486EB2" w:rsidRPr="00485DD8">
        <w:rPr>
          <w:rFonts w:eastAsia="Times New Roman" w:cstheme="minorHAnsi"/>
          <w:sz w:val="24"/>
          <w:szCs w:val="24"/>
          <w:lang w:eastAsia="pl-PL"/>
        </w:rPr>
        <w:t xml:space="preserve"> </w:t>
      </w:r>
      <w:r w:rsidRPr="00EB744A">
        <w:rPr>
          <w:rFonts w:eastAsia="Times New Roman" w:cstheme="minorHAnsi"/>
          <w:sz w:val="24"/>
          <w:szCs w:val="24"/>
          <w:lang w:eastAsia="pl-PL"/>
        </w:rPr>
        <w:t xml:space="preserve">W razie spornego stanowiska czytelnika wobec zwrotu wypożyczonych książek, biblioteka </w:t>
      </w:r>
      <w:r w:rsidR="00486EB2" w:rsidRPr="00485DD8">
        <w:rPr>
          <w:rFonts w:eastAsia="Times New Roman" w:cstheme="minorHAnsi"/>
          <w:sz w:val="24"/>
          <w:szCs w:val="24"/>
          <w:lang w:eastAsia="pl-PL"/>
        </w:rPr>
        <w:t xml:space="preserve">może </w:t>
      </w:r>
      <w:r w:rsidRPr="00EB744A">
        <w:rPr>
          <w:rFonts w:eastAsia="Times New Roman" w:cstheme="minorHAnsi"/>
          <w:sz w:val="24"/>
          <w:szCs w:val="24"/>
          <w:lang w:eastAsia="pl-PL"/>
        </w:rPr>
        <w:t>dochodzi</w:t>
      </w:r>
      <w:r w:rsidR="00486EB2" w:rsidRPr="00485DD8">
        <w:rPr>
          <w:rFonts w:eastAsia="Times New Roman" w:cstheme="minorHAnsi"/>
          <w:sz w:val="24"/>
          <w:szCs w:val="24"/>
          <w:lang w:eastAsia="pl-PL"/>
        </w:rPr>
        <w:t>ć</w:t>
      </w:r>
      <w:r w:rsidRPr="00EB744A">
        <w:rPr>
          <w:rFonts w:eastAsia="Times New Roman" w:cstheme="minorHAnsi"/>
          <w:sz w:val="24"/>
          <w:szCs w:val="24"/>
          <w:lang w:eastAsia="pl-PL"/>
        </w:rPr>
        <w:t xml:space="preserve"> swych spraw na drodze sądowej.</w:t>
      </w:r>
    </w:p>
    <w:p w:rsidR="007A4DDD" w:rsidRPr="00485DD8" w:rsidRDefault="007A4DDD" w:rsidP="00097620">
      <w:pPr>
        <w:spacing w:after="0" w:line="240" w:lineRule="auto"/>
        <w:jc w:val="both"/>
        <w:rPr>
          <w:rFonts w:eastAsia="Times New Roman" w:cstheme="minorHAnsi"/>
          <w:sz w:val="24"/>
          <w:szCs w:val="24"/>
          <w:lang w:eastAsia="pl-PL"/>
        </w:rPr>
      </w:pPr>
    </w:p>
    <w:p w:rsidR="00CD0F38" w:rsidRPr="00485DD8" w:rsidRDefault="00CD0F38" w:rsidP="00903187">
      <w:pPr>
        <w:spacing w:after="0" w:line="240" w:lineRule="auto"/>
        <w:jc w:val="center"/>
        <w:rPr>
          <w:rFonts w:eastAsia="Times New Roman" w:cstheme="minorHAnsi"/>
          <w:b/>
          <w:sz w:val="24"/>
          <w:szCs w:val="24"/>
          <w:lang w:eastAsia="pl-PL"/>
        </w:rPr>
      </w:pPr>
      <w:r w:rsidRPr="00485DD8">
        <w:rPr>
          <w:rFonts w:cstheme="minorHAnsi"/>
          <w:b/>
          <w:sz w:val="24"/>
          <w:szCs w:val="24"/>
        </w:rPr>
        <w:t>§</w:t>
      </w:r>
      <w:r w:rsidRPr="00EB744A">
        <w:rPr>
          <w:rFonts w:eastAsia="Times New Roman" w:cstheme="minorHAnsi"/>
          <w:b/>
          <w:sz w:val="24"/>
          <w:szCs w:val="24"/>
          <w:lang w:eastAsia="pl-PL"/>
        </w:rPr>
        <w:t xml:space="preserve"> </w:t>
      </w:r>
      <w:r w:rsidRPr="00485DD8">
        <w:rPr>
          <w:rFonts w:eastAsia="Times New Roman" w:cstheme="minorHAnsi"/>
          <w:b/>
          <w:sz w:val="24"/>
          <w:szCs w:val="24"/>
          <w:lang w:eastAsia="pl-PL"/>
        </w:rPr>
        <w:t>5</w:t>
      </w:r>
    </w:p>
    <w:p w:rsidR="00903187" w:rsidRPr="00485DD8" w:rsidRDefault="00903187" w:rsidP="00903187">
      <w:pPr>
        <w:spacing w:after="0" w:line="240" w:lineRule="auto"/>
        <w:jc w:val="center"/>
        <w:rPr>
          <w:rFonts w:eastAsia="Times New Roman" w:cstheme="minorHAnsi"/>
          <w:b/>
          <w:sz w:val="24"/>
          <w:szCs w:val="24"/>
          <w:lang w:eastAsia="pl-PL"/>
        </w:rPr>
      </w:pPr>
      <w:r w:rsidRPr="00485DD8">
        <w:rPr>
          <w:rFonts w:eastAsia="Times New Roman" w:cstheme="minorHAnsi"/>
          <w:b/>
          <w:sz w:val="24"/>
          <w:szCs w:val="24"/>
          <w:lang w:eastAsia="pl-PL"/>
        </w:rPr>
        <w:t>Dane osobowe czytelników</w:t>
      </w:r>
    </w:p>
    <w:p w:rsidR="00097620" w:rsidRPr="00485DD8" w:rsidRDefault="00CD0F38" w:rsidP="00097620">
      <w:pPr>
        <w:spacing w:before="100" w:beforeAutospacing="1" w:after="100" w:afterAutospacing="1" w:line="240" w:lineRule="auto"/>
        <w:jc w:val="both"/>
        <w:rPr>
          <w:rFonts w:eastAsia="Times New Roman" w:cstheme="minorHAnsi"/>
          <w:sz w:val="24"/>
          <w:szCs w:val="24"/>
          <w:lang w:eastAsia="pl-PL"/>
        </w:rPr>
      </w:pPr>
      <w:r w:rsidRPr="00485DD8">
        <w:rPr>
          <w:rFonts w:eastAsia="Times New Roman" w:cstheme="minorHAnsi"/>
          <w:sz w:val="24"/>
          <w:szCs w:val="24"/>
          <w:lang w:eastAsia="pl-PL"/>
        </w:rPr>
        <w:t xml:space="preserve">1. Administratorem danych osobowych czytelników jest Dyrektor </w:t>
      </w:r>
      <w:r w:rsidR="00097620" w:rsidRPr="00485DD8">
        <w:rPr>
          <w:rFonts w:eastAsia="Times New Roman" w:cstheme="minorHAnsi"/>
          <w:sz w:val="24"/>
          <w:szCs w:val="24"/>
          <w:lang w:eastAsia="pl-PL"/>
        </w:rPr>
        <w:t>Biblioteki Publicznej Gminy Orchowo.</w:t>
      </w:r>
    </w:p>
    <w:p w:rsidR="00767097" w:rsidRDefault="00CD0F38" w:rsidP="00097620">
      <w:pPr>
        <w:spacing w:before="100" w:beforeAutospacing="1" w:after="100" w:afterAutospacing="1" w:line="240" w:lineRule="auto"/>
        <w:jc w:val="both"/>
        <w:rPr>
          <w:rFonts w:eastAsia="Times New Roman" w:cstheme="minorHAnsi"/>
          <w:sz w:val="24"/>
          <w:szCs w:val="24"/>
          <w:lang w:eastAsia="pl-PL"/>
        </w:rPr>
      </w:pPr>
      <w:r w:rsidRPr="00485DD8">
        <w:rPr>
          <w:rFonts w:eastAsia="Times New Roman" w:cstheme="minorHAnsi"/>
          <w:sz w:val="24"/>
          <w:szCs w:val="24"/>
          <w:lang w:eastAsia="pl-PL"/>
        </w:rPr>
        <w:t>2. Dane osobowe czytelników</w:t>
      </w:r>
      <w:r w:rsidR="00767097">
        <w:rPr>
          <w:rFonts w:eastAsia="Times New Roman" w:cstheme="minorHAnsi"/>
          <w:sz w:val="24"/>
          <w:szCs w:val="24"/>
          <w:lang w:eastAsia="pl-PL"/>
        </w:rPr>
        <w:t>:</w:t>
      </w:r>
    </w:p>
    <w:p w:rsidR="00CD0F38" w:rsidRPr="00485DD8" w:rsidRDefault="00767097" w:rsidP="00097620">
      <w:p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a)</w:t>
      </w:r>
      <w:r w:rsidR="00CD0F38" w:rsidRPr="00485DD8">
        <w:rPr>
          <w:rFonts w:eastAsia="Times New Roman" w:cstheme="minorHAnsi"/>
          <w:sz w:val="24"/>
          <w:szCs w:val="24"/>
          <w:lang w:eastAsia="pl-PL"/>
        </w:rPr>
        <w:t xml:space="preserve"> gromadzone i przechowywane przez bibliotekę, wykorzystywane są wyłącznie do celów statystycznych oraz w sprawach związanych z egzekwowaniem zwrotu wypożyczonych zbiorów. Działania te są zgodne z przepisami Parlamentu Europejskiego i Rady UE z dnia 27 kwietnia 2016r. w sprawie ochrony danych osobowych</w:t>
      </w:r>
      <w:r>
        <w:rPr>
          <w:rFonts w:eastAsia="Times New Roman" w:cstheme="minorHAnsi"/>
          <w:sz w:val="24"/>
          <w:szCs w:val="24"/>
          <w:lang w:eastAsia="pl-PL"/>
        </w:rPr>
        <w:t>;</w:t>
      </w:r>
    </w:p>
    <w:p w:rsidR="00CD0F38" w:rsidRPr="00485DD8" w:rsidRDefault="00767097" w:rsidP="00097620">
      <w:p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b)</w:t>
      </w:r>
      <w:r w:rsidR="00CD0F38" w:rsidRPr="00485DD8">
        <w:rPr>
          <w:rFonts w:eastAsia="Times New Roman" w:cstheme="minorHAnsi"/>
          <w:sz w:val="24"/>
          <w:szCs w:val="24"/>
          <w:lang w:eastAsia="pl-PL"/>
        </w:rPr>
        <w:t xml:space="preserve"> przetwarzane będą na podstawie dobrowolnej z</w:t>
      </w:r>
      <w:r>
        <w:rPr>
          <w:rFonts w:eastAsia="Times New Roman" w:cstheme="minorHAnsi"/>
          <w:sz w:val="24"/>
          <w:szCs w:val="24"/>
          <w:lang w:eastAsia="pl-PL"/>
        </w:rPr>
        <w:t>gody osoby, której dane dotyczą;</w:t>
      </w:r>
    </w:p>
    <w:p w:rsidR="00CD0F38" w:rsidRPr="00485DD8" w:rsidRDefault="00767097" w:rsidP="00097620">
      <w:p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c)</w:t>
      </w:r>
      <w:r w:rsidR="00CD0F38" w:rsidRPr="00CD0F38">
        <w:rPr>
          <w:rFonts w:eastAsia="Times New Roman" w:cstheme="minorHAnsi"/>
          <w:sz w:val="24"/>
          <w:szCs w:val="24"/>
          <w:lang w:eastAsia="pl-PL"/>
        </w:rPr>
        <w:t xml:space="preserve"> nie będą udostępniane ani </w:t>
      </w:r>
      <w:r w:rsidR="00CD0F38" w:rsidRPr="00485DD8">
        <w:rPr>
          <w:rFonts w:eastAsia="Times New Roman" w:cstheme="minorHAnsi"/>
          <w:sz w:val="24"/>
          <w:szCs w:val="24"/>
          <w:lang w:eastAsia="pl-PL"/>
        </w:rPr>
        <w:t>przekazywane do innych instytucji ani osób fizycznych</w:t>
      </w:r>
      <w:r>
        <w:rPr>
          <w:rFonts w:eastAsia="Times New Roman" w:cstheme="minorHAnsi"/>
          <w:sz w:val="24"/>
          <w:szCs w:val="24"/>
          <w:lang w:eastAsia="pl-PL"/>
        </w:rPr>
        <w:t>;</w:t>
      </w:r>
    </w:p>
    <w:p w:rsidR="00CD0F38" w:rsidRPr="00CD0F38" w:rsidRDefault="00767097" w:rsidP="00097620">
      <w:p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d)</w:t>
      </w:r>
      <w:r w:rsidR="00CD0F38" w:rsidRPr="00CD0F38">
        <w:rPr>
          <w:rFonts w:eastAsia="Times New Roman" w:cstheme="minorHAnsi"/>
          <w:sz w:val="24"/>
          <w:szCs w:val="24"/>
          <w:lang w:eastAsia="pl-PL"/>
        </w:rPr>
        <w:t xml:space="preserve"> będą przechowywane do czasu wycofania przez niego zgody na przetwarzanie danych lub do 3 lat po zakończeniu jego aktywności jako czytelnika </w:t>
      </w:r>
      <w:r w:rsidR="00CD0F38" w:rsidRPr="00CD0F38">
        <w:rPr>
          <w:rFonts w:eastAsia="Times New Roman" w:cstheme="minorHAnsi"/>
          <w:sz w:val="24"/>
          <w:szCs w:val="24"/>
          <w:lang w:eastAsia="pl-PL"/>
        </w:rPr>
        <w:br/>
        <w:t>z wyłączeniem sytuacji kiedy jest jej dłużnikiem.</w:t>
      </w:r>
    </w:p>
    <w:p w:rsidR="00CD0F38" w:rsidRPr="00CD0F38" w:rsidRDefault="00767097" w:rsidP="00097620">
      <w:p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3</w:t>
      </w:r>
      <w:r w:rsidR="00097620" w:rsidRPr="00485DD8">
        <w:rPr>
          <w:rFonts w:eastAsia="Times New Roman" w:cstheme="minorHAnsi"/>
          <w:sz w:val="24"/>
          <w:szCs w:val="24"/>
          <w:lang w:eastAsia="pl-PL"/>
        </w:rPr>
        <w:t xml:space="preserve">. </w:t>
      </w:r>
      <w:r w:rsidR="00CD0F38" w:rsidRPr="00CD0F38">
        <w:rPr>
          <w:rFonts w:eastAsia="Times New Roman" w:cstheme="minorHAnsi"/>
          <w:sz w:val="24"/>
          <w:szCs w:val="24"/>
          <w:lang w:eastAsia="pl-PL"/>
        </w:rPr>
        <w:t>Podanie przez czytelnika danych osobowych jest dobrowolne, zależne wyłącznie od jego zgody. Brak wyrażenia zgody uniemożliwia jednak korzystanie z zasobów biblioteki.</w:t>
      </w:r>
    </w:p>
    <w:p w:rsidR="00CD0F38" w:rsidRPr="00CD0F38" w:rsidRDefault="00767097" w:rsidP="00097620">
      <w:p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4</w:t>
      </w:r>
      <w:r w:rsidR="00097620" w:rsidRPr="00485DD8">
        <w:rPr>
          <w:rFonts w:eastAsia="Times New Roman" w:cstheme="minorHAnsi"/>
          <w:sz w:val="24"/>
          <w:szCs w:val="24"/>
          <w:lang w:eastAsia="pl-PL"/>
        </w:rPr>
        <w:t xml:space="preserve">. </w:t>
      </w:r>
      <w:r w:rsidR="00CD0F38" w:rsidRPr="00CD0F38">
        <w:rPr>
          <w:rFonts w:eastAsia="Times New Roman" w:cstheme="minorHAnsi"/>
          <w:sz w:val="24"/>
          <w:szCs w:val="24"/>
          <w:lang w:eastAsia="pl-PL"/>
        </w:rPr>
        <w:t>Każdy czytelnik, którego dane</w:t>
      </w:r>
      <w:r>
        <w:rPr>
          <w:rFonts w:eastAsia="Times New Roman" w:cstheme="minorHAnsi"/>
          <w:sz w:val="24"/>
          <w:szCs w:val="24"/>
          <w:lang w:eastAsia="pl-PL"/>
        </w:rPr>
        <w:t xml:space="preserve"> osobowe są przetwarzane przez b</w:t>
      </w:r>
      <w:r w:rsidR="00CD0F38" w:rsidRPr="00CD0F38">
        <w:rPr>
          <w:rFonts w:eastAsia="Times New Roman" w:cstheme="minorHAnsi"/>
          <w:sz w:val="24"/>
          <w:szCs w:val="24"/>
          <w:lang w:eastAsia="pl-PL"/>
        </w:rPr>
        <w:t>ibliotekę, posiada prawo do żądania od administratora dostępu do swoich danych osobowych oraz ich sprostowania.  Ponadto, czytelnik posiada prawo do usunięcia swoich danych osobowych oraz prawo do wniesienia sprzeciwu wobec ich przetwarzania, a także prawo do cofnięcia zgody w dowolnym momencie, bez wpływu na zgodność z prawem przetwarzania, którego dokonano na podstawie zgody przed jej cofnięciem. Cofnięcie zgody na przetwarzanie danych osobowych czytelnika jes</w:t>
      </w:r>
      <w:r>
        <w:rPr>
          <w:rFonts w:eastAsia="Times New Roman" w:cstheme="minorHAnsi"/>
          <w:sz w:val="24"/>
          <w:szCs w:val="24"/>
          <w:lang w:eastAsia="pl-PL"/>
        </w:rPr>
        <w:t>t równoznaczne z brakiem zgody b</w:t>
      </w:r>
      <w:r w:rsidR="00CD0F38" w:rsidRPr="00CD0F38">
        <w:rPr>
          <w:rFonts w:eastAsia="Times New Roman" w:cstheme="minorHAnsi"/>
          <w:sz w:val="24"/>
          <w:szCs w:val="24"/>
          <w:lang w:eastAsia="pl-PL"/>
        </w:rPr>
        <w:t>iblioteki na dalsze korzystanie przez czytelnika z jej zasobów, pod warunk</w:t>
      </w:r>
      <w:r>
        <w:rPr>
          <w:rFonts w:eastAsia="Times New Roman" w:cstheme="minorHAnsi"/>
          <w:sz w:val="24"/>
          <w:szCs w:val="24"/>
          <w:lang w:eastAsia="pl-PL"/>
        </w:rPr>
        <w:t>iem, że nie jest on dłużnikiem b</w:t>
      </w:r>
      <w:r w:rsidR="00CD0F38" w:rsidRPr="00CD0F38">
        <w:rPr>
          <w:rFonts w:eastAsia="Times New Roman" w:cstheme="minorHAnsi"/>
          <w:sz w:val="24"/>
          <w:szCs w:val="24"/>
          <w:lang w:eastAsia="pl-PL"/>
        </w:rPr>
        <w:t>iblioteki.</w:t>
      </w:r>
    </w:p>
    <w:p w:rsidR="003E5F8E" w:rsidRPr="00485DD8" w:rsidRDefault="003E5F8E" w:rsidP="00097620">
      <w:pPr>
        <w:spacing w:after="0" w:line="240" w:lineRule="auto"/>
        <w:jc w:val="both"/>
        <w:rPr>
          <w:rFonts w:eastAsia="Times New Roman" w:cstheme="minorHAnsi"/>
          <w:sz w:val="24"/>
          <w:szCs w:val="24"/>
          <w:lang w:eastAsia="pl-PL"/>
        </w:rPr>
      </w:pPr>
    </w:p>
    <w:p w:rsidR="009249D9" w:rsidRPr="00485DD8" w:rsidRDefault="009249D9" w:rsidP="00097620">
      <w:pPr>
        <w:spacing w:after="0" w:line="240" w:lineRule="auto"/>
        <w:jc w:val="both"/>
        <w:rPr>
          <w:rFonts w:eastAsia="Times New Roman" w:cstheme="minorHAnsi"/>
          <w:sz w:val="24"/>
          <w:szCs w:val="24"/>
          <w:lang w:eastAsia="pl-PL"/>
        </w:rPr>
      </w:pPr>
    </w:p>
    <w:p w:rsidR="00C27F02" w:rsidRPr="00485DD8" w:rsidRDefault="00EC3106" w:rsidP="00903187">
      <w:pPr>
        <w:spacing w:after="0" w:line="240" w:lineRule="auto"/>
        <w:jc w:val="center"/>
        <w:rPr>
          <w:rFonts w:eastAsia="Times New Roman" w:cstheme="minorHAnsi"/>
          <w:sz w:val="24"/>
          <w:szCs w:val="24"/>
          <w:lang w:eastAsia="pl-PL"/>
        </w:rPr>
      </w:pPr>
      <w:r w:rsidRPr="00485DD8">
        <w:rPr>
          <w:rFonts w:cstheme="minorHAnsi"/>
          <w:b/>
          <w:sz w:val="24"/>
          <w:szCs w:val="24"/>
        </w:rPr>
        <w:t xml:space="preserve">§ </w:t>
      </w:r>
      <w:r w:rsidR="00903187" w:rsidRPr="00485DD8">
        <w:rPr>
          <w:rFonts w:eastAsia="Times New Roman" w:cstheme="minorHAnsi"/>
          <w:b/>
          <w:sz w:val="24"/>
          <w:szCs w:val="24"/>
          <w:lang w:eastAsia="pl-PL"/>
        </w:rPr>
        <w:t>6</w:t>
      </w:r>
    </w:p>
    <w:p w:rsidR="00EB744A" w:rsidRPr="00485DD8" w:rsidRDefault="00EB744A" w:rsidP="00903187">
      <w:pPr>
        <w:spacing w:after="0" w:line="240" w:lineRule="auto"/>
        <w:jc w:val="center"/>
        <w:rPr>
          <w:rFonts w:eastAsia="Times New Roman" w:cstheme="minorHAnsi"/>
          <w:b/>
          <w:sz w:val="24"/>
          <w:szCs w:val="24"/>
          <w:lang w:eastAsia="pl-PL"/>
        </w:rPr>
      </w:pPr>
      <w:r w:rsidRPr="00EB744A">
        <w:rPr>
          <w:rFonts w:eastAsia="Times New Roman" w:cstheme="minorHAnsi"/>
          <w:b/>
          <w:sz w:val="24"/>
          <w:szCs w:val="24"/>
          <w:lang w:eastAsia="pl-PL"/>
        </w:rPr>
        <w:t>Życzenia i zażalenia czytelników</w:t>
      </w:r>
    </w:p>
    <w:p w:rsidR="008E05BC" w:rsidRPr="00485DD8" w:rsidRDefault="008E05BC" w:rsidP="00097620">
      <w:pPr>
        <w:spacing w:after="0" w:line="240" w:lineRule="auto"/>
        <w:jc w:val="both"/>
        <w:rPr>
          <w:rFonts w:eastAsia="Times New Roman" w:cstheme="minorHAnsi"/>
          <w:b/>
          <w:sz w:val="24"/>
          <w:szCs w:val="24"/>
          <w:lang w:eastAsia="pl-PL"/>
        </w:rPr>
      </w:pPr>
    </w:p>
    <w:p w:rsidR="00EB744A" w:rsidRPr="00EB744A" w:rsidRDefault="009249D9" w:rsidP="00097620">
      <w:pPr>
        <w:spacing w:after="0" w:line="240" w:lineRule="auto"/>
        <w:jc w:val="both"/>
        <w:rPr>
          <w:rFonts w:eastAsia="Times New Roman" w:cstheme="minorHAnsi"/>
          <w:sz w:val="24"/>
          <w:szCs w:val="24"/>
          <w:lang w:eastAsia="pl-PL"/>
        </w:rPr>
      </w:pPr>
      <w:r w:rsidRPr="00485DD8">
        <w:rPr>
          <w:rFonts w:eastAsia="Times New Roman" w:cstheme="minorHAnsi"/>
          <w:sz w:val="24"/>
          <w:szCs w:val="24"/>
          <w:lang w:eastAsia="pl-PL"/>
        </w:rPr>
        <w:t>C</w:t>
      </w:r>
      <w:r w:rsidRPr="00EB744A">
        <w:rPr>
          <w:rFonts w:eastAsia="Times New Roman" w:cstheme="minorHAnsi"/>
          <w:sz w:val="24"/>
          <w:szCs w:val="24"/>
          <w:lang w:eastAsia="pl-PL"/>
        </w:rPr>
        <w:t xml:space="preserve">zytelnik ma prawo wpisywać </w:t>
      </w:r>
      <w:r w:rsidR="003E5F8E" w:rsidRPr="00485DD8">
        <w:rPr>
          <w:rFonts w:eastAsia="Times New Roman" w:cstheme="minorHAnsi"/>
          <w:sz w:val="24"/>
          <w:szCs w:val="24"/>
          <w:lang w:eastAsia="pl-PL"/>
        </w:rPr>
        <w:t xml:space="preserve">swoje oczekiwania </w:t>
      </w:r>
      <w:r w:rsidR="00EB744A" w:rsidRPr="00EB744A">
        <w:rPr>
          <w:rFonts w:eastAsia="Times New Roman" w:cstheme="minorHAnsi"/>
          <w:sz w:val="24"/>
          <w:szCs w:val="24"/>
          <w:lang w:eastAsia="pl-PL"/>
        </w:rPr>
        <w:t>i zażalenia</w:t>
      </w:r>
      <w:r w:rsidR="00767097">
        <w:rPr>
          <w:rFonts w:eastAsia="Times New Roman" w:cstheme="minorHAnsi"/>
          <w:sz w:val="24"/>
          <w:szCs w:val="24"/>
          <w:lang w:eastAsia="pl-PL"/>
        </w:rPr>
        <w:t xml:space="preserve"> względem </w:t>
      </w:r>
      <w:r w:rsidR="003E5F8E" w:rsidRPr="00485DD8">
        <w:rPr>
          <w:rFonts w:eastAsia="Times New Roman" w:cstheme="minorHAnsi"/>
          <w:sz w:val="24"/>
          <w:szCs w:val="24"/>
          <w:lang w:eastAsia="pl-PL"/>
        </w:rPr>
        <w:t>biblioteki</w:t>
      </w:r>
      <w:r w:rsidR="00EB744A" w:rsidRPr="00EB744A">
        <w:rPr>
          <w:rFonts w:eastAsia="Times New Roman" w:cstheme="minorHAnsi"/>
          <w:sz w:val="24"/>
          <w:szCs w:val="24"/>
          <w:lang w:eastAsia="pl-PL"/>
        </w:rPr>
        <w:t xml:space="preserve"> do „Księgi życzeń i zażaleń”, która znajduje się u dyrektora biblioteki. Ze</w:t>
      </w:r>
      <w:r w:rsidR="00EB744A" w:rsidRPr="00485DD8">
        <w:rPr>
          <w:rFonts w:eastAsia="Times New Roman" w:cstheme="minorHAnsi"/>
          <w:sz w:val="24"/>
          <w:szCs w:val="24"/>
          <w:lang w:eastAsia="pl-PL"/>
        </w:rPr>
        <w:t xml:space="preserve"> </w:t>
      </w:r>
      <w:r w:rsidR="00EB744A" w:rsidRPr="00EB744A">
        <w:rPr>
          <w:rFonts w:eastAsia="Times New Roman" w:cstheme="minorHAnsi"/>
          <w:sz w:val="24"/>
          <w:szCs w:val="24"/>
          <w:lang w:eastAsia="pl-PL"/>
        </w:rPr>
        <w:t>skargami i wnioskami czytelnicy mogą zwracać się</w:t>
      </w:r>
      <w:r w:rsidR="00C27F02" w:rsidRPr="00485DD8">
        <w:rPr>
          <w:rFonts w:eastAsia="Times New Roman" w:cstheme="minorHAnsi"/>
          <w:sz w:val="24"/>
          <w:szCs w:val="24"/>
          <w:lang w:eastAsia="pl-PL"/>
        </w:rPr>
        <w:t xml:space="preserve"> również bezpośrednio</w:t>
      </w:r>
      <w:r w:rsidR="00EB744A" w:rsidRPr="00EB744A">
        <w:rPr>
          <w:rFonts w:eastAsia="Times New Roman" w:cstheme="minorHAnsi"/>
          <w:sz w:val="24"/>
          <w:szCs w:val="24"/>
          <w:lang w:eastAsia="pl-PL"/>
        </w:rPr>
        <w:t xml:space="preserve"> do Urzędu </w:t>
      </w:r>
      <w:r w:rsidR="00C27F02" w:rsidRPr="00485DD8">
        <w:rPr>
          <w:rFonts w:eastAsia="Times New Roman" w:cstheme="minorHAnsi"/>
          <w:sz w:val="24"/>
          <w:szCs w:val="24"/>
          <w:lang w:eastAsia="pl-PL"/>
        </w:rPr>
        <w:t>Gminy Orchowo</w:t>
      </w:r>
      <w:r w:rsidR="00EB744A" w:rsidRPr="00EB744A">
        <w:rPr>
          <w:rFonts w:eastAsia="Times New Roman" w:cstheme="minorHAnsi"/>
          <w:sz w:val="24"/>
          <w:szCs w:val="24"/>
          <w:lang w:eastAsia="pl-PL"/>
        </w:rPr>
        <w:t>.</w:t>
      </w:r>
    </w:p>
    <w:p w:rsidR="00C27F02" w:rsidRPr="00485DD8" w:rsidRDefault="00C27F02" w:rsidP="00097620">
      <w:pPr>
        <w:spacing w:after="0" w:line="240" w:lineRule="auto"/>
        <w:jc w:val="both"/>
        <w:rPr>
          <w:rFonts w:eastAsia="Times New Roman" w:cstheme="minorHAnsi"/>
          <w:b/>
          <w:sz w:val="24"/>
          <w:szCs w:val="24"/>
          <w:lang w:eastAsia="pl-PL"/>
        </w:rPr>
      </w:pPr>
    </w:p>
    <w:p w:rsidR="00C27F02" w:rsidRPr="00485DD8" w:rsidRDefault="00C27F02" w:rsidP="00903187">
      <w:pPr>
        <w:spacing w:after="0" w:line="240" w:lineRule="auto"/>
        <w:jc w:val="center"/>
        <w:rPr>
          <w:rFonts w:cstheme="minorHAnsi"/>
          <w:b/>
          <w:sz w:val="24"/>
          <w:szCs w:val="24"/>
        </w:rPr>
      </w:pPr>
    </w:p>
    <w:p w:rsidR="00C27F02" w:rsidRPr="00485DD8" w:rsidRDefault="00C27F02" w:rsidP="00903187">
      <w:pPr>
        <w:spacing w:after="0" w:line="240" w:lineRule="auto"/>
        <w:jc w:val="center"/>
        <w:rPr>
          <w:rFonts w:eastAsia="Times New Roman" w:cstheme="minorHAnsi"/>
          <w:b/>
          <w:sz w:val="24"/>
          <w:szCs w:val="24"/>
          <w:lang w:eastAsia="pl-PL"/>
        </w:rPr>
      </w:pPr>
      <w:r w:rsidRPr="00485DD8">
        <w:rPr>
          <w:rFonts w:cstheme="minorHAnsi"/>
          <w:b/>
          <w:sz w:val="24"/>
          <w:szCs w:val="24"/>
        </w:rPr>
        <w:t>§</w:t>
      </w:r>
      <w:r w:rsidR="00903187" w:rsidRPr="00485DD8">
        <w:rPr>
          <w:rFonts w:eastAsia="Times New Roman" w:cstheme="minorHAnsi"/>
          <w:b/>
          <w:sz w:val="24"/>
          <w:szCs w:val="24"/>
          <w:lang w:eastAsia="pl-PL"/>
        </w:rPr>
        <w:t xml:space="preserve"> 7</w:t>
      </w:r>
    </w:p>
    <w:p w:rsidR="00EB744A" w:rsidRPr="00485DD8" w:rsidRDefault="00EB744A" w:rsidP="00903187">
      <w:pPr>
        <w:spacing w:after="0" w:line="240" w:lineRule="auto"/>
        <w:jc w:val="center"/>
        <w:rPr>
          <w:rFonts w:eastAsia="Times New Roman" w:cstheme="minorHAnsi"/>
          <w:b/>
          <w:sz w:val="24"/>
          <w:szCs w:val="24"/>
          <w:lang w:eastAsia="pl-PL"/>
        </w:rPr>
      </w:pPr>
      <w:r w:rsidRPr="00EB744A">
        <w:rPr>
          <w:rFonts w:eastAsia="Times New Roman" w:cstheme="minorHAnsi"/>
          <w:b/>
          <w:sz w:val="24"/>
          <w:szCs w:val="24"/>
          <w:lang w:eastAsia="pl-PL"/>
        </w:rPr>
        <w:t>Przypis końcowy</w:t>
      </w:r>
    </w:p>
    <w:p w:rsidR="00EB744A" w:rsidRPr="00485DD8" w:rsidRDefault="00EB744A" w:rsidP="00097620">
      <w:pPr>
        <w:spacing w:after="0" w:line="240" w:lineRule="auto"/>
        <w:jc w:val="both"/>
        <w:rPr>
          <w:rFonts w:eastAsia="Times New Roman" w:cstheme="minorHAnsi"/>
          <w:sz w:val="24"/>
          <w:szCs w:val="24"/>
          <w:lang w:eastAsia="pl-PL"/>
        </w:rPr>
      </w:pPr>
      <w:r w:rsidRPr="00EB744A">
        <w:rPr>
          <w:rFonts w:eastAsia="Times New Roman" w:cstheme="minorHAnsi"/>
          <w:sz w:val="24"/>
          <w:szCs w:val="24"/>
          <w:lang w:eastAsia="pl-PL"/>
        </w:rPr>
        <w:t>1.</w:t>
      </w:r>
      <w:r w:rsidR="00C27F02" w:rsidRPr="00485DD8">
        <w:rPr>
          <w:rFonts w:eastAsia="Times New Roman" w:cstheme="minorHAnsi"/>
          <w:sz w:val="24"/>
          <w:szCs w:val="24"/>
          <w:lang w:eastAsia="pl-PL"/>
        </w:rPr>
        <w:t xml:space="preserve"> </w:t>
      </w:r>
      <w:r w:rsidRPr="00EB744A">
        <w:rPr>
          <w:rFonts w:eastAsia="Times New Roman" w:cstheme="minorHAnsi"/>
          <w:sz w:val="24"/>
          <w:szCs w:val="24"/>
          <w:lang w:eastAsia="pl-PL"/>
        </w:rPr>
        <w:t>Czytelnik nie stosujący się do przepisów regulaminu może być decyzją dyrektora biblioteki pozbawion</w:t>
      </w:r>
      <w:r w:rsidR="00C27F02" w:rsidRPr="00485DD8">
        <w:rPr>
          <w:rFonts w:eastAsia="Times New Roman" w:cstheme="minorHAnsi"/>
          <w:sz w:val="24"/>
          <w:szCs w:val="24"/>
          <w:lang w:eastAsia="pl-PL"/>
        </w:rPr>
        <w:t>y prawa korzystania ze</w:t>
      </w:r>
      <w:r w:rsidRPr="00EB744A">
        <w:rPr>
          <w:rFonts w:eastAsia="Times New Roman" w:cstheme="minorHAnsi"/>
          <w:sz w:val="24"/>
          <w:szCs w:val="24"/>
          <w:lang w:eastAsia="pl-PL"/>
        </w:rPr>
        <w:t xml:space="preserve"> zbiorów. W tym przypadku przysługuje mu p</w:t>
      </w:r>
      <w:r w:rsidR="00C27F02" w:rsidRPr="00485DD8">
        <w:rPr>
          <w:rFonts w:eastAsia="Times New Roman" w:cstheme="minorHAnsi"/>
          <w:sz w:val="24"/>
          <w:szCs w:val="24"/>
          <w:lang w:eastAsia="pl-PL"/>
        </w:rPr>
        <w:t>rawo odwołania się do Wójta Gminy Orchowo</w:t>
      </w:r>
      <w:r w:rsidRPr="00EB744A">
        <w:rPr>
          <w:rFonts w:eastAsia="Times New Roman" w:cstheme="minorHAnsi"/>
          <w:sz w:val="24"/>
          <w:szCs w:val="24"/>
          <w:lang w:eastAsia="pl-PL"/>
        </w:rPr>
        <w:t>.</w:t>
      </w:r>
    </w:p>
    <w:p w:rsidR="00C27F02" w:rsidRPr="00485DD8" w:rsidRDefault="00C27F02" w:rsidP="00097620">
      <w:pPr>
        <w:spacing w:after="0" w:line="240" w:lineRule="auto"/>
        <w:jc w:val="both"/>
        <w:rPr>
          <w:rFonts w:eastAsia="Times New Roman" w:cstheme="minorHAnsi"/>
          <w:sz w:val="24"/>
          <w:szCs w:val="24"/>
          <w:lang w:eastAsia="pl-PL"/>
        </w:rPr>
      </w:pPr>
      <w:r w:rsidRPr="00485DD8">
        <w:rPr>
          <w:rFonts w:eastAsia="Times New Roman" w:cstheme="minorHAnsi"/>
          <w:sz w:val="24"/>
          <w:szCs w:val="24"/>
          <w:lang w:eastAsia="pl-PL"/>
        </w:rPr>
        <w:t>2. Z dniem wejścia w życie niniejszego zarządzenia, traci moc obowiązujący poprzedni Regulamin korzystania ze zbiorów bibliotecznych.</w:t>
      </w:r>
    </w:p>
    <w:p w:rsidR="00EB744A" w:rsidRPr="00485DD8" w:rsidRDefault="00EB744A" w:rsidP="00097620">
      <w:pPr>
        <w:spacing w:after="0" w:line="240" w:lineRule="auto"/>
        <w:jc w:val="both"/>
        <w:rPr>
          <w:rFonts w:eastAsia="Times New Roman" w:cstheme="minorHAnsi"/>
          <w:sz w:val="24"/>
          <w:szCs w:val="24"/>
          <w:lang w:eastAsia="pl-PL"/>
        </w:rPr>
      </w:pPr>
      <w:r w:rsidRPr="00EB744A">
        <w:rPr>
          <w:rFonts w:eastAsia="Times New Roman" w:cstheme="minorHAnsi"/>
          <w:sz w:val="24"/>
          <w:szCs w:val="24"/>
          <w:lang w:eastAsia="pl-PL"/>
        </w:rPr>
        <w:t>3.</w:t>
      </w:r>
      <w:r w:rsidR="00C27F02" w:rsidRPr="00485DD8">
        <w:rPr>
          <w:rFonts w:eastAsia="Times New Roman" w:cstheme="minorHAnsi"/>
          <w:sz w:val="24"/>
          <w:szCs w:val="24"/>
          <w:lang w:eastAsia="pl-PL"/>
        </w:rPr>
        <w:t xml:space="preserve"> </w:t>
      </w:r>
      <w:r w:rsidRPr="00EB744A">
        <w:rPr>
          <w:rFonts w:eastAsia="Times New Roman" w:cstheme="minorHAnsi"/>
          <w:sz w:val="24"/>
          <w:szCs w:val="24"/>
          <w:lang w:eastAsia="pl-PL"/>
        </w:rPr>
        <w:t>Niniejszy regul</w:t>
      </w:r>
      <w:r w:rsidR="00C27F02" w:rsidRPr="00485DD8">
        <w:rPr>
          <w:rFonts w:eastAsia="Times New Roman" w:cstheme="minorHAnsi"/>
          <w:sz w:val="24"/>
          <w:szCs w:val="24"/>
          <w:lang w:eastAsia="pl-PL"/>
        </w:rPr>
        <w:t>amin obowiązuje od 27 listopada 2020</w:t>
      </w:r>
      <w:r w:rsidRPr="00EB744A">
        <w:rPr>
          <w:rFonts w:eastAsia="Times New Roman" w:cstheme="minorHAnsi"/>
          <w:sz w:val="24"/>
          <w:szCs w:val="24"/>
          <w:lang w:eastAsia="pl-PL"/>
        </w:rPr>
        <w:t>r.</w:t>
      </w:r>
    </w:p>
    <w:p w:rsidR="003E5F8E" w:rsidRPr="00485DD8" w:rsidRDefault="003E5F8E" w:rsidP="00097620">
      <w:pPr>
        <w:spacing w:after="0" w:line="240" w:lineRule="auto"/>
        <w:jc w:val="both"/>
        <w:rPr>
          <w:rFonts w:eastAsia="Times New Roman" w:cstheme="minorHAnsi"/>
          <w:sz w:val="24"/>
          <w:szCs w:val="24"/>
          <w:lang w:eastAsia="pl-PL"/>
        </w:rPr>
      </w:pPr>
    </w:p>
    <w:p w:rsidR="003E5F8E" w:rsidRPr="00485DD8" w:rsidRDefault="003E5F8E" w:rsidP="00097620">
      <w:pPr>
        <w:spacing w:after="0" w:line="240" w:lineRule="auto"/>
        <w:jc w:val="both"/>
        <w:rPr>
          <w:rFonts w:eastAsia="Times New Roman" w:cstheme="minorHAnsi"/>
          <w:sz w:val="24"/>
          <w:szCs w:val="24"/>
          <w:lang w:eastAsia="pl-PL"/>
        </w:rPr>
      </w:pPr>
    </w:p>
    <w:p w:rsidR="003E5F8E" w:rsidRPr="00485DD8" w:rsidRDefault="003E5F8E" w:rsidP="00097620">
      <w:pPr>
        <w:spacing w:after="0" w:line="240" w:lineRule="auto"/>
        <w:jc w:val="both"/>
        <w:rPr>
          <w:rFonts w:eastAsia="Times New Roman" w:cstheme="minorHAnsi"/>
          <w:sz w:val="24"/>
          <w:szCs w:val="24"/>
          <w:lang w:eastAsia="pl-PL"/>
        </w:rPr>
      </w:pPr>
    </w:p>
    <w:p w:rsidR="003E5F8E" w:rsidRPr="00EB744A" w:rsidRDefault="003E5F8E" w:rsidP="00097620">
      <w:pPr>
        <w:spacing w:after="0" w:line="240" w:lineRule="auto"/>
        <w:jc w:val="both"/>
        <w:rPr>
          <w:rFonts w:eastAsia="Times New Roman" w:cstheme="minorHAnsi"/>
          <w:sz w:val="24"/>
          <w:szCs w:val="24"/>
          <w:lang w:eastAsia="pl-PL"/>
        </w:rPr>
      </w:pPr>
    </w:p>
    <w:p w:rsidR="00D97041" w:rsidRPr="00485DD8" w:rsidRDefault="00D97041" w:rsidP="00903187">
      <w:pPr>
        <w:spacing w:line="240" w:lineRule="auto"/>
        <w:jc w:val="center"/>
        <w:rPr>
          <w:rFonts w:cstheme="minorHAnsi"/>
          <w:sz w:val="24"/>
          <w:szCs w:val="24"/>
        </w:rPr>
      </w:pPr>
    </w:p>
    <w:p w:rsidR="001536EE" w:rsidRPr="00485DD8" w:rsidRDefault="001536EE" w:rsidP="00903187">
      <w:pPr>
        <w:spacing w:line="240" w:lineRule="auto"/>
        <w:jc w:val="center"/>
        <w:rPr>
          <w:rFonts w:cstheme="minorHAnsi"/>
          <w:sz w:val="24"/>
          <w:szCs w:val="24"/>
        </w:rPr>
      </w:pPr>
    </w:p>
    <w:p w:rsidR="001536EE" w:rsidRPr="00485DD8" w:rsidRDefault="001536EE" w:rsidP="00903187">
      <w:pPr>
        <w:spacing w:line="240" w:lineRule="auto"/>
        <w:jc w:val="center"/>
        <w:rPr>
          <w:rFonts w:cstheme="minorHAnsi"/>
          <w:sz w:val="24"/>
          <w:szCs w:val="24"/>
        </w:rPr>
      </w:pPr>
    </w:p>
    <w:p w:rsidR="001536EE" w:rsidRPr="00485DD8" w:rsidRDefault="001536EE" w:rsidP="00903187">
      <w:pPr>
        <w:spacing w:line="240" w:lineRule="auto"/>
        <w:jc w:val="center"/>
        <w:rPr>
          <w:rFonts w:cstheme="minorHAnsi"/>
          <w:sz w:val="24"/>
          <w:szCs w:val="24"/>
        </w:rPr>
      </w:pPr>
    </w:p>
    <w:p w:rsidR="001536EE" w:rsidRPr="00485DD8" w:rsidRDefault="001536EE" w:rsidP="00903187">
      <w:pPr>
        <w:spacing w:line="240" w:lineRule="auto"/>
        <w:jc w:val="center"/>
        <w:rPr>
          <w:rFonts w:cstheme="minorHAnsi"/>
          <w:sz w:val="24"/>
          <w:szCs w:val="24"/>
        </w:rPr>
      </w:pPr>
    </w:p>
    <w:p w:rsidR="001536EE" w:rsidRPr="00485DD8" w:rsidRDefault="001536EE" w:rsidP="00903187">
      <w:pPr>
        <w:spacing w:line="240" w:lineRule="auto"/>
        <w:jc w:val="center"/>
        <w:rPr>
          <w:rFonts w:cstheme="minorHAnsi"/>
          <w:sz w:val="24"/>
          <w:szCs w:val="24"/>
        </w:rPr>
      </w:pPr>
    </w:p>
    <w:p w:rsidR="001536EE" w:rsidRPr="00485DD8" w:rsidRDefault="001536EE" w:rsidP="00903187">
      <w:pPr>
        <w:spacing w:line="240" w:lineRule="auto"/>
        <w:jc w:val="center"/>
        <w:rPr>
          <w:rFonts w:cstheme="minorHAnsi"/>
          <w:sz w:val="24"/>
          <w:szCs w:val="24"/>
        </w:rPr>
      </w:pPr>
    </w:p>
    <w:p w:rsidR="001536EE" w:rsidRPr="00485DD8" w:rsidRDefault="001536EE" w:rsidP="00903187">
      <w:pPr>
        <w:spacing w:line="240" w:lineRule="auto"/>
        <w:jc w:val="center"/>
        <w:rPr>
          <w:rFonts w:cstheme="minorHAnsi"/>
          <w:sz w:val="24"/>
          <w:szCs w:val="24"/>
        </w:rPr>
      </w:pPr>
    </w:p>
    <w:p w:rsidR="001536EE" w:rsidRPr="00485DD8" w:rsidRDefault="001536EE" w:rsidP="00903187">
      <w:pPr>
        <w:spacing w:line="240" w:lineRule="auto"/>
        <w:jc w:val="center"/>
        <w:rPr>
          <w:rFonts w:cstheme="minorHAnsi"/>
          <w:sz w:val="24"/>
          <w:szCs w:val="24"/>
        </w:rPr>
      </w:pPr>
    </w:p>
    <w:p w:rsidR="001536EE" w:rsidRPr="00485DD8" w:rsidRDefault="001536EE" w:rsidP="00903187">
      <w:pPr>
        <w:spacing w:line="240" w:lineRule="auto"/>
        <w:jc w:val="center"/>
        <w:rPr>
          <w:rFonts w:cstheme="minorHAnsi"/>
          <w:sz w:val="24"/>
          <w:szCs w:val="24"/>
        </w:rPr>
      </w:pPr>
    </w:p>
    <w:p w:rsidR="001536EE" w:rsidRPr="00485DD8" w:rsidRDefault="001536EE" w:rsidP="00903187">
      <w:pPr>
        <w:spacing w:line="240" w:lineRule="auto"/>
        <w:jc w:val="center"/>
        <w:rPr>
          <w:rFonts w:cstheme="minorHAnsi"/>
          <w:sz w:val="24"/>
          <w:szCs w:val="24"/>
        </w:rPr>
      </w:pPr>
    </w:p>
    <w:p w:rsidR="001536EE" w:rsidRPr="00485DD8" w:rsidRDefault="001536EE" w:rsidP="00903187">
      <w:pPr>
        <w:spacing w:line="240" w:lineRule="auto"/>
        <w:jc w:val="center"/>
        <w:rPr>
          <w:rFonts w:cstheme="minorHAnsi"/>
          <w:sz w:val="24"/>
          <w:szCs w:val="24"/>
        </w:rPr>
      </w:pPr>
    </w:p>
    <w:p w:rsidR="001536EE" w:rsidRPr="00485DD8" w:rsidRDefault="001536EE" w:rsidP="00903187">
      <w:pPr>
        <w:spacing w:line="240" w:lineRule="auto"/>
        <w:jc w:val="center"/>
        <w:rPr>
          <w:rFonts w:cstheme="minorHAnsi"/>
          <w:sz w:val="24"/>
          <w:szCs w:val="24"/>
        </w:rPr>
      </w:pPr>
    </w:p>
    <w:p w:rsidR="001536EE" w:rsidRPr="00485DD8" w:rsidRDefault="001536EE" w:rsidP="00903187">
      <w:pPr>
        <w:spacing w:line="240" w:lineRule="auto"/>
        <w:jc w:val="center"/>
        <w:rPr>
          <w:rFonts w:cstheme="minorHAnsi"/>
          <w:sz w:val="24"/>
          <w:szCs w:val="24"/>
        </w:rPr>
      </w:pPr>
    </w:p>
    <w:p w:rsidR="001536EE" w:rsidRPr="00485DD8" w:rsidRDefault="001536EE" w:rsidP="00903187">
      <w:pPr>
        <w:spacing w:line="240" w:lineRule="auto"/>
        <w:jc w:val="center"/>
        <w:rPr>
          <w:rFonts w:cstheme="minorHAnsi"/>
          <w:sz w:val="24"/>
          <w:szCs w:val="24"/>
        </w:rPr>
      </w:pPr>
    </w:p>
    <w:p w:rsidR="00485DD8" w:rsidRDefault="00485DD8" w:rsidP="00485DD8">
      <w:pPr>
        <w:spacing w:after="0" w:line="240" w:lineRule="auto"/>
        <w:jc w:val="center"/>
        <w:rPr>
          <w:rFonts w:eastAsia="Times New Roman" w:cstheme="minorHAnsi"/>
          <w:sz w:val="24"/>
          <w:szCs w:val="24"/>
          <w:lang w:eastAsia="pl-PL"/>
        </w:rPr>
      </w:pPr>
    </w:p>
    <w:p w:rsidR="00485DD8" w:rsidRDefault="00485DD8" w:rsidP="00485DD8">
      <w:pPr>
        <w:spacing w:after="0" w:line="240" w:lineRule="auto"/>
        <w:jc w:val="center"/>
        <w:rPr>
          <w:rFonts w:eastAsia="Times New Roman" w:cstheme="minorHAnsi"/>
          <w:sz w:val="24"/>
          <w:szCs w:val="24"/>
          <w:lang w:eastAsia="pl-PL"/>
        </w:rPr>
      </w:pPr>
    </w:p>
    <w:p w:rsidR="001536EE" w:rsidRPr="009A21BE" w:rsidRDefault="00485DD8" w:rsidP="00485DD8">
      <w:pPr>
        <w:spacing w:after="0" w:line="240" w:lineRule="auto"/>
        <w:jc w:val="center"/>
        <w:rPr>
          <w:rFonts w:eastAsia="Times New Roman" w:cstheme="minorHAnsi"/>
          <w:color w:val="0000FF"/>
          <w:sz w:val="28"/>
          <w:szCs w:val="28"/>
          <w:u w:val="single"/>
          <w:lang w:eastAsia="pl-PL"/>
        </w:rPr>
      </w:pPr>
      <w:r w:rsidRPr="009A21BE">
        <w:rPr>
          <w:rFonts w:eastAsia="Times New Roman" w:cstheme="minorHAnsi"/>
          <w:sz w:val="28"/>
          <w:szCs w:val="28"/>
          <w:lang w:eastAsia="pl-PL"/>
        </w:rPr>
        <w:lastRenderedPageBreak/>
        <w:t xml:space="preserve"> Załącznik nr1</w:t>
      </w:r>
      <w:r w:rsidR="001536EE" w:rsidRPr="009A21BE">
        <w:rPr>
          <w:rFonts w:eastAsia="Times New Roman" w:cstheme="minorHAnsi"/>
          <w:sz w:val="28"/>
          <w:szCs w:val="28"/>
          <w:lang w:eastAsia="pl-PL"/>
        </w:rPr>
        <w:t xml:space="preserve"> do Regulaminu korzystania ze zbiorów biblioteczny</w:t>
      </w:r>
      <w:r w:rsidR="001536EE" w:rsidRPr="009A21BE">
        <w:rPr>
          <w:rFonts w:eastAsia="Times New Roman" w:cstheme="minorHAnsi"/>
          <w:sz w:val="28"/>
          <w:szCs w:val="28"/>
          <w:lang w:eastAsia="pl-PL"/>
        </w:rPr>
        <w:fldChar w:fldCharType="begin"/>
      </w:r>
      <w:r w:rsidR="001536EE" w:rsidRPr="009A21BE">
        <w:rPr>
          <w:rFonts w:eastAsia="Times New Roman" w:cstheme="minorHAnsi"/>
          <w:sz w:val="28"/>
          <w:szCs w:val="28"/>
          <w:lang w:eastAsia="pl-PL"/>
        </w:rPr>
        <w:instrText xml:space="preserve"> HYPERLINK "https://biblioteka.chorzow.pl/add/file/1403504913.pdf" \l "page=1" \o "1. strona" </w:instrText>
      </w:r>
      <w:r w:rsidR="001536EE" w:rsidRPr="009A21BE">
        <w:rPr>
          <w:rFonts w:eastAsia="Times New Roman" w:cstheme="minorHAnsi"/>
          <w:sz w:val="28"/>
          <w:szCs w:val="28"/>
          <w:lang w:eastAsia="pl-PL"/>
        </w:rPr>
        <w:fldChar w:fldCharType="separate"/>
      </w:r>
    </w:p>
    <w:p w:rsidR="001536EE" w:rsidRPr="001536EE" w:rsidRDefault="001536EE" w:rsidP="00485DD8">
      <w:pPr>
        <w:spacing w:after="0" w:line="240" w:lineRule="auto"/>
        <w:jc w:val="center"/>
        <w:rPr>
          <w:rFonts w:eastAsia="Times New Roman" w:cstheme="minorHAnsi"/>
          <w:sz w:val="24"/>
          <w:szCs w:val="24"/>
          <w:lang w:eastAsia="pl-PL"/>
        </w:rPr>
      </w:pPr>
      <w:r w:rsidRPr="001536EE">
        <w:rPr>
          <w:rFonts w:eastAsia="Times New Roman" w:cstheme="minorHAnsi"/>
          <w:sz w:val="24"/>
          <w:szCs w:val="24"/>
          <w:lang w:eastAsia="pl-PL"/>
        </w:rPr>
        <w:fldChar w:fldCharType="end"/>
      </w:r>
    </w:p>
    <w:p w:rsidR="001536EE" w:rsidRPr="009A21BE" w:rsidRDefault="001536EE" w:rsidP="00485DD8">
      <w:pPr>
        <w:spacing w:after="0" w:line="240" w:lineRule="auto"/>
        <w:jc w:val="center"/>
        <w:rPr>
          <w:rFonts w:eastAsia="Times New Roman" w:cstheme="minorHAnsi"/>
          <w:b/>
          <w:sz w:val="24"/>
          <w:szCs w:val="24"/>
          <w:lang w:eastAsia="pl-PL"/>
        </w:rPr>
      </w:pPr>
      <w:r w:rsidRPr="009A21BE">
        <w:rPr>
          <w:rFonts w:eastAsia="Times New Roman" w:cstheme="minorHAnsi"/>
          <w:b/>
          <w:sz w:val="24"/>
          <w:szCs w:val="24"/>
          <w:lang w:eastAsia="pl-PL"/>
        </w:rPr>
        <w:t>W</w:t>
      </w:r>
      <w:r w:rsidR="00446D90" w:rsidRPr="009A21BE">
        <w:rPr>
          <w:rFonts w:eastAsia="Times New Roman" w:cstheme="minorHAnsi"/>
          <w:b/>
          <w:sz w:val="24"/>
          <w:szCs w:val="24"/>
          <w:lang w:eastAsia="pl-PL"/>
        </w:rPr>
        <w:t>ykaz usług i opłat bibliotecznych</w:t>
      </w:r>
    </w:p>
    <w:p w:rsidR="001536EE" w:rsidRPr="009A21BE" w:rsidRDefault="001536EE" w:rsidP="001536EE">
      <w:pPr>
        <w:spacing w:after="0" w:line="240" w:lineRule="auto"/>
        <w:jc w:val="center"/>
        <w:rPr>
          <w:rFonts w:eastAsia="Times New Roman" w:cstheme="minorHAnsi"/>
          <w:b/>
          <w:sz w:val="24"/>
          <w:szCs w:val="24"/>
          <w:lang w:eastAsia="pl-PL"/>
        </w:rPr>
      </w:pPr>
      <w:r w:rsidRPr="009A21BE">
        <w:rPr>
          <w:rFonts w:eastAsia="Times New Roman" w:cstheme="minorHAnsi"/>
          <w:b/>
          <w:sz w:val="24"/>
          <w:szCs w:val="24"/>
          <w:lang w:eastAsia="pl-PL"/>
        </w:rPr>
        <w:t>obowiązuje 27.11.2020r.</w:t>
      </w:r>
    </w:p>
    <w:p w:rsidR="001536EE" w:rsidRDefault="001536EE" w:rsidP="001536EE">
      <w:pPr>
        <w:spacing w:after="0" w:line="240" w:lineRule="auto"/>
        <w:jc w:val="center"/>
        <w:rPr>
          <w:rFonts w:eastAsia="Times New Roman" w:cstheme="minorHAnsi"/>
          <w:sz w:val="24"/>
          <w:szCs w:val="24"/>
          <w:lang w:eastAsia="pl-PL"/>
        </w:rPr>
      </w:pPr>
    </w:p>
    <w:p w:rsidR="009A21BE" w:rsidRPr="00485DD8" w:rsidRDefault="009A21BE" w:rsidP="001536EE">
      <w:pPr>
        <w:spacing w:after="0" w:line="240" w:lineRule="auto"/>
        <w:jc w:val="center"/>
        <w:rPr>
          <w:rFonts w:eastAsia="Times New Roman" w:cstheme="minorHAnsi"/>
          <w:sz w:val="24"/>
          <w:szCs w:val="24"/>
          <w:lang w:eastAsia="pl-PL"/>
        </w:rPr>
      </w:pPr>
    </w:p>
    <w:p w:rsidR="001536EE" w:rsidRPr="00485DD8" w:rsidRDefault="001536EE" w:rsidP="001536EE">
      <w:pPr>
        <w:spacing w:after="0" w:line="240" w:lineRule="auto"/>
        <w:jc w:val="center"/>
        <w:rPr>
          <w:rFonts w:eastAsia="Times New Roman" w:cstheme="minorHAnsi"/>
          <w:b/>
          <w:sz w:val="24"/>
          <w:szCs w:val="24"/>
          <w:lang w:eastAsia="pl-PL"/>
        </w:rPr>
      </w:pPr>
      <w:r w:rsidRPr="00485DD8">
        <w:rPr>
          <w:rFonts w:eastAsia="Times New Roman" w:cstheme="minorHAnsi"/>
          <w:b/>
          <w:sz w:val="24"/>
          <w:szCs w:val="24"/>
          <w:lang w:eastAsia="pl-PL"/>
        </w:rPr>
        <w:t>Wypożyczanie</w:t>
      </w:r>
    </w:p>
    <w:p w:rsidR="001536EE" w:rsidRPr="00485DD8" w:rsidRDefault="001536EE" w:rsidP="001536EE">
      <w:pPr>
        <w:spacing w:after="0" w:line="240" w:lineRule="auto"/>
        <w:rPr>
          <w:rFonts w:eastAsia="Times New Roman" w:cstheme="minorHAnsi"/>
          <w:sz w:val="25"/>
          <w:szCs w:val="25"/>
          <w:lang w:eastAsia="pl-PL"/>
        </w:rPr>
      </w:pPr>
    </w:p>
    <w:tbl>
      <w:tblPr>
        <w:tblStyle w:val="Tabela-Siatka"/>
        <w:tblW w:w="0" w:type="auto"/>
        <w:tblLook w:val="04A0" w:firstRow="1" w:lastRow="0" w:firstColumn="1" w:lastColumn="0" w:noHBand="0" w:noVBand="1"/>
      </w:tblPr>
      <w:tblGrid>
        <w:gridCol w:w="4531"/>
        <w:gridCol w:w="4531"/>
      </w:tblGrid>
      <w:tr w:rsidR="001536EE" w:rsidRPr="00485DD8" w:rsidTr="001536EE">
        <w:tc>
          <w:tcPr>
            <w:tcW w:w="4531" w:type="dxa"/>
          </w:tcPr>
          <w:p w:rsidR="001536EE" w:rsidRPr="00485DD8" w:rsidRDefault="001536EE" w:rsidP="001536EE">
            <w:pPr>
              <w:rPr>
                <w:rFonts w:eastAsia="Times New Roman" w:cstheme="minorHAnsi"/>
                <w:sz w:val="26"/>
                <w:szCs w:val="26"/>
                <w:lang w:eastAsia="pl-PL"/>
              </w:rPr>
            </w:pPr>
            <w:r w:rsidRPr="00485DD8">
              <w:rPr>
                <w:rFonts w:eastAsia="Times New Roman" w:cstheme="minorHAnsi"/>
                <w:sz w:val="26"/>
                <w:szCs w:val="26"/>
                <w:lang w:eastAsia="pl-PL"/>
              </w:rPr>
              <w:t>nieterminowy zwrot materiałów bibliotecznych</w:t>
            </w:r>
          </w:p>
        </w:tc>
        <w:tc>
          <w:tcPr>
            <w:tcW w:w="4531" w:type="dxa"/>
          </w:tcPr>
          <w:p w:rsidR="001536EE" w:rsidRPr="00485DD8" w:rsidRDefault="001536EE" w:rsidP="001536EE">
            <w:pPr>
              <w:rPr>
                <w:rFonts w:eastAsia="Times New Roman" w:cstheme="minorHAnsi"/>
                <w:sz w:val="26"/>
                <w:szCs w:val="26"/>
                <w:lang w:eastAsia="pl-PL"/>
              </w:rPr>
            </w:pPr>
            <w:r w:rsidRPr="00485DD8">
              <w:rPr>
                <w:rFonts w:eastAsia="Times New Roman" w:cstheme="minorHAnsi"/>
                <w:sz w:val="26"/>
                <w:szCs w:val="26"/>
                <w:lang w:eastAsia="pl-PL"/>
              </w:rPr>
              <w:t>0,07</w:t>
            </w:r>
            <w:r w:rsidR="00485DD8">
              <w:rPr>
                <w:rFonts w:eastAsia="Times New Roman" w:cstheme="minorHAnsi"/>
                <w:sz w:val="26"/>
                <w:szCs w:val="26"/>
                <w:lang w:eastAsia="pl-PL"/>
              </w:rPr>
              <w:t xml:space="preserve"> zł</w:t>
            </w:r>
            <w:r w:rsidRPr="00485DD8">
              <w:rPr>
                <w:rFonts w:eastAsia="Times New Roman" w:cstheme="minorHAnsi"/>
                <w:sz w:val="26"/>
                <w:szCs w:val="26"/>
                <w:lang w:eastAsia="pl-PL"/>
              </w:rPr>
              <w:t xml:space="preserve"> za każdy dzień zwłoki, za każdy egzemplarz</w:t>
            </w:r>
          </w:p>
        </w:tc>
      </w:tr>
      <w:tr w:rsidR="001536EE" w:rsidRPr="00485DD8" w:rsidTr="001536EE">
        <w:tc>
          <w:tcPr>
            <w:tcW w:w="4531" w:type="dxa"/>
          </w:tcPr>
          <w:p w:rsidR="001536EE" w:rsidRPr="00485DD8" w:rsidRDefault="001536EE" w:rsidP="001536EE">
            <w:pPr>
              <w:rPr>
                <w:rFonts w:eastAsia="Times New Roman" w:cstheme="minorHAnsi"/>
                <w:sz w:val="26"/>
                <w:szCs w:val="26"/>
                <w:lang w:eastAsia="pl-PL"/>
              </w:rPr>
            </w:pPr>
            <w:r w:rsidRPr="001536EE">
              <w:rPr>
                <w:rFonts w:eastAsia="Times New Roman" w:cstheme="minorHAnsi"/>
                <w:sz w:val="26"/>
                <w:szCs w:val="26"/>
                <w:lang w:eastAsia="pl-PL"/>
              </w:rPr>
              <w:t>niezwrócone, uszkodzone lub zniszczone zbiory</w:t>
            </w:r>
            <w:r w:rsidRPr="00485DD8">
              <w:rPr>
                <w:rFonts w:eastAsia="Times New Roman" w:cstheme="minorHAnsi"/>
                <w:sz w:val="26"/>
                <w:szCs w:val="26"/>
                <w:lang w:eastAsia="pl-PL"/>
              </w:rPr>
              <w:t xml:space="preserve"> biblioteczne </w:t>
            </w:r>
          </w:p>
        </w:tc>
        <w:tc>
          <w:tcPr>
            <w:tcW w:w="4531" w:type="dxa"/>
          </w:tcPr>
          <w:p w:rsidR="001536EE" w:rsidRPr="00485DD8" w:rsidRDefault="00485DD8" w:rsidP="001536EE">
            <w:pPr>
              <w:rPr>
                <w:rFonts w:eastAsia="Times New Roman" w:cstheme="minorHAnsi"/>
                <w:sz w:val="26"/>
                <w:szCs w:val="26"/>
                <w:lang w:eastAsia="pl-PL"/>
              </w:rPr>
            </w:pPr>
            <w:r>
              <w:rPr>
                <w:rFonts w:eastAsia="Times New Roman" w:cstheme="minorHAnsi"/>
                <w:sz w:val="26"/>
                <w:szCs w:val="26"/>
                <w:lang w:eastAsia="pl-PL"/>
              </w:rPr>
              <w:t>r</w:t>
            </w:r>
            <w:r w:rsidR="001536EE" w:rsidRPr="001536EE">
              <w:rPr>
                <w:rFonts w:eastAsia="Times New Roman" w:cstheme="minorHAnsi"/>
                <w:sz w:val="26"/>
                <w:szCs w:val="26"/>
                <w:lang w:eastAsia="pl-PL"/>
              </w:rPr>
              <w:t>yczałt za jeden egzemplarz 30</w:t>
            </w:r>
            <w:r w:rsidR="00446D90" w:rsidRPr="00485DD8">
              <w:rPr>
                <w:rFonts w:eastAsia="Times New Roman" w:cstheme="minorHAnsi"/>
                <w:sz w:val="26"/>
                <w:szCs w:val="26"/>
                <w:lang w:eastAsia="pl-PL"/>
              </w:rPr>
              <w:t xml:space="preserve"> zł</w:t>
            </w:r>
          </w:p>
        </w:tc>
      </w:tr>
      <w:tr w:rsidR="001536EE" w:rsidRPr="00485DD8" w:rsidTr="001536EE">
        <w:tc>
          <w:tcPr>
            <w:tcW w:w="4531" w:type="dxa"/>
          </w:tcPr>
          <w:p w:rsidR="001536EE" w:rsidRPr="00485DD8" w:rsidRDefault="00485DD8" w:rsidP="001536EE">
            <w:pPr>
              <w:rPr>
                <w:rFonts w:eastAsia="Times New Roman" w:cstheme="minorHAnsi"/>
                <w:sz w:val="26"/>
                <w:szCs w:val="26"/>
                <w:lang w:eastAsia="pl-PL"/>
              </w:rPr>
            </w:pPr>
            <w:r>
              <w:rPr>
                <w:rFonts w:eastAsia="Times New Roman" w:cstheme="minorHAnsi"/>
                <w:sz w:val="26"/>
                <w:szCs w:val="26"/>
                <w:lang w:eastAsia="pl-PL"/>
              </w:rPr>
              <w:t>u</w:t>
            </w:r>
            <w:r w:rsidR="00446D90" w:rsidRPr="00485DD8">
              <w:rPr>
                <w:rFonts w:eastAsia="Times New Roman" w:cstheme="minorHAnsi"/>
                <w:sz w:val="26"/>
                <w:szCs w:val="26"/>
                <w:lang w:eastAsia="pl-PL"/>
              </w:rPr>
              <w:t xml:space="preserve">pomnienie </w:t>
            </w:r>
          </w:p>
        </w:tc>
        <w:tc>
          <w:tcPr>
            <w:tcW w:w="4531" w:type="dxa"/>
          </w:tcPr>
          <w:p w:rsidR="001536EE" w:rsidRPr="00485DD8" w:rsidRDefault="00485DD8" w:rsidP="001536EE">
            <w:pPr>
              <w:rPr>
                <w:rFonts w:eastAsia="Times New Roman" w:cstheme="minorHAnsi"/>
                <w:sz w:val="26"/>
                <w:szCs w:val="26"/>
                <w:lang w:eastAsia="pl-PL"/>
              </w:rPr>
            </w:pPr>
            <w:r>
              <w:rPr>
                <w:rFonts w:eastAsia="Times New Roman" w:cstheme="minorHAnsi"/>
                <w:sz w:val="26"/>
                <w:szCs w:val="26"/>
                <w:lang w:eastAsia="pl-PL"/>
              </w:rPr>
              <w:t>c</w:t>
            </w:r>
            <w:r w:rsidR="00446D90" w:rsidRPr="00485DD8">
              <w:rPr>
                <w:rFonts w:eastAsia="Times New Roman" w:cstheme="minorHAnsi"/>
                <w:sz w:val="26"/>
                <w:szCs w:val="26"/>
                <w:lang w:eastAsia="pl-PL"/>
              </w:rPr>
              <w:t>ena przesyłki listowej za potwierdzeniem odbioru plus koszt druku upomnienia</w:t>
            </w:r>
          </w:p>
        </w:tc>
      </w:tr>
    </w:tbl>
    <w:p w:rsidR="00446D90" w:rsidRPr="00485DD8" w:rsidRDefault="00446D90" w:rsidP="001536EE">
      <w:pPr>
        <w:spacing w:after="0" w:line="240" w:lineRule="auto"/>
        <w:rPr>
          <w:rFonts w:eastAsia="Times New Roman" w:cstheme="minorHAnsi"/>
          <w:b/>
          <w:sz w:val="20"/>
          <w:szCs w:val="20"/>
          <w:lang w:eastAsia="pl-PL"/>
        </w:rPr>
      </w:pPr>
    </w:p>
    <w:p w:rsidR="00446D90" w:rsidRDefault="00446D90" w:rsidP="001536EE">
      <w:pPr>
        <w:spacing w:after="0" w:line="240" w:lineRule="auto"/>
        <w:rPr>
          <w:rFonts w:eastAsia="Times New Roman" w:cstheme="minorHAnsi"/>
          <w:b/>
          <w:sz w:val="20"/>
          <w:szCs w:val="20"/>
          <w:lang w:eastAsia="pl-PL"/>
        </w:rPr>
      </w:pPr>
    </w:p>
    <w:p w:rsidR="009A21BE" w:rsidRPr="00485DD8" w:rsidRDefault="009A21BE" w:rsidP="001536EE">
      <w:pPr>
        <w:spacing w:after="0" w:line="240" w:lineRule="auto"/>
        <w:rPr>
          <w:rFonts w:eastAsia="Times New Roman" w:cstheme="minorHAnsi"/>
          <w:b/>
          <w:sz w:val="20"/>
          <w:szCs w:val="20"/>
          <w:lang w:eastAsia="pl-PL"/>
        </w:rPr>
      </w:pPr>
      <w:bookmarkStart w:id="0" w:name="_GoBack"/>
      <w:bookmarkEnd w:id="0"/>
    </w:p>
    <w:p w:rsidR="00446D90" w:rsidRPr="00485DD8" w:rsidRDefault="00446D90" w:rsidP="00446D90">
      <w:pPr>
        <w:spacing w:after="0" w:line="240" w:lineRule="auto"/>
        <w:jc w:val="center"/>
        <w:rPr>
          <w:rFonts w:eastAsia="Times New Roman" w:cstheme="minorHAnsi"/>
          <w:b/>
          <w:sz w:val="24"/>
          <w:szCs w:val="24"/>
          <w:lang w:eastAsia="pl-PL"/>
        </w:rPr>
      </w:pPr>
      <w:r w:rsidRPr="00485DD8">
        <w:rPr>
          <w:rFonts w:eastAsia="Times New Roman" w:cstheme="minorHAnsi"/>
          <w:b/>
          <w:sz w:val="24"/>
          <w:szCs w:val="24"/>
          <w:lang w:eastAsia="pl-PL"/>
        </w:rPr>
        <w:t xml:space="preserve">Usługi </w:t>
      </w:r>
      <w:proofErr w:type="spellStart"/>
      <w:r w:rsidRPr="00485DD8">
        <w:rPr>
          <w:rFonts w:eastAsia="Times New Roman" w:cstheme="minorHAnsi"/>
          <w:b/>
          <w:sz w:val="24"/>
          <w:szCs w:val="24"/>
          <w:lang w:eastAsia="pl-PL"/>
        </w:rPr>
        <w:t>reprograficze</w:t>
      </w:r>
      <w:proofErr w:type="spellEnd"/>
    </w:p>
    <w:p w:rsidR="00F63FCF" w:rsidRPr="00485DD8" w:rsidRDefault="00F63FCF" w:rsidP="00446D90">
      <w:pPr>
        <w:spacing w:after="0" w:line="240" w:lineRule="auto"/>
        <w:jc w:val="center"/>
        <w:rPr>
          <w:rFonts w:eastAsia="Times New Roman" w:cstheme="minorHAnsi"/>
          <w:sz w:val="24"/>
          <w:szCs w:val="24"/>
          <w:lang w:eastAsia="pl-PL"/>
        </w:rPr>
      </w:pPr>
    </w:p>
    <w:tbl>
      <w:tblPr>
        <w:tblStyle w:val="Tabela-Siatka"/>
        <w:tblW w:w="0" w:type="auto"/>
        <w:tblLook w:val="04A0" w:firstRow="1" w:lastRow="0" w:firstColumn="1" w:lastColumn="0" w:noHBand="0" w:noVBand="1"/>
      </w:tblPr>
      <w:tblGrid>
        <w:gridCol w:w="4531"/>
        <w:gridCol w:w="4531"/>
      </w:tblGrid>
      <w:tr w:rsidR="00446D90" w:rsidRPr="00485DD8" w:rsidTr="00446D90">
        <w:tc>
          <w:tcPr>
            <w:tcW w:w="4531" w:type="dxa"/>
          </w:tcPr>
          <w:p w:rsidR="00446D90" w:rsidRPr="00485DD8" w:rsidRDefault="00F63FCF" w:rsidP="00446D90">
            <w:pPr>
              <w:jc w:val="center"/>
              <w:rPr>
                <w:rFonts w:eastAsia="Times New Roman" w:cstheme="minorHAnsi"/>
                <w:sz w:val="24"/>
                <w:szCs w:val="24"/>
                <w:lang w:eastAsia="pl-PL"/>
              </w:rPr>
            </w:pPr>
            <w:r w:rsidRPr="00485DD8">
              <w:rPr>
                <w:rFonts w:eastAsia="Times New Roman" w:cstheme="minorHAnsi"/>
                <w:sz w:val="24"/>
                <w:szCs w:val="24"/>
                <w:lang w:eastAsia="pl-PL"/>
              </w:rPr>
              <w:t xml:space="preserve">kserokopia 1 strony formatu A4 </w:t>
            </w:r>
          </w:p>
        </w:tc>
        <w:tc>
          <w:tcPr>
            <w:tcW w:w="4531" w:type="dxa"/>
          </w:tcPr>
          <w:p w:rsidR="00446D90" w:rsidRPr="00485DD8" w:rsidRDefault="00F63FCF" w:rsidP="00446D90">
            <w:pPr>
              <w:jc w:val="center"/>
              <w:rPr>
                <w:rFonts w:eastAsia="Times New Roman" w:cstheme="minorHAnsi"/>
                <w:sz w:val="24"/>
                <w:szCs w:val="24"/>
                <w:lang w:eastAsia="pl-PL"/>
              </w:rPr>
            </w:pPr>
            <w:r w:rsidRPr="00485DD8">
              <w:rPr>
                <w:rFonts w:eastAsia="Times New Roman" w:cstheme="minorHAnsi"/>
                <w:sz w:val="24"/>
                <w:szCs w:val="24"/>
                <w:lang w:eastAsia="pl-PL"/>
              </w:rPr>
              <w:t>0,30 zł</w:t>
            </w:r>
          </w:p>
        </w:tc>
      </w:tr>
      <w:tr w:rsidR="00446D90" w:rsidRPr="00485DD8" w:rsidTr="00446D90">
        <w:tc>
          <w:tcPr>
            <w:tcW w:w="4531" w:type="dxa"/>
          </w:tcPr>
          <w:p w:rsidR="00446D90" w:rsidRPr="00485DD8" w:rsidRDefault="00F63FCF" w:rsidP="00446D90">
            <w:pPr>
              <w:jc w:val="center"/>
              <w:rPr>
                <w:rFonts w:eastAsia="Times New Roman" w:cstheme="minorHAnsi"/>
                <w:sz w:val="24"/>
                <w:szCs w:val="24"/>
                <w:lang w:eastAsia="pl-PL"/>
              </w:rPr>
            </w:pPr>
            <w:r w:rsidRPr="00485DD8">
              <w:rPr>
                <w:rFonts w:eastAsia="Times New Roman" w:cstheme="minorHAnsi"/>
                <w:sz w:val="24"/>
                <w:szCs w:val="24"/>
                <w:lang w:eastAsia="pl-PL"/>
              </w:rPr>
              <w:t>kserokopia dwustronna formatu A4</w:t>
            </w:r>
          </w:p>
        </w:tc>
        <w:tc>
          <w:tcPr>
            <w:tcW w:w="4531" w:type="dxa"/>
          </w:tcPr>
          <w:p w:rsidR="00446D90" w:rsidRPr="00485DD8" w:rsidRDefault="00485DD8" w:rsidP="00446D90">
            <w:pPr>
              <w:jc w:val="center"/>
              <w:rPr>
                <w:rFonts w:eastAsia="Times New Roman" w:cstheme="minorHAnsi"/>
                <w:sz w:val="24"/>
                <w:szCs w:val="24"/>
                <w:lang w:eastAsia="pl-PL"/>
              </w:rPr>
            </w:pPr>
            <w:r>
              <w:rPr>
                <w:rFonts w:eastAsia="Times New Roman" w:cstheme="minorHAnsi"/>
                <w:sz w:val="24"/>
                <w:szCs w:val="24"/>
                <w:lang w:eastAsia="pl-PL"/>
              </w:rPr>
              <w:t>0,5</w:t>
            </w:r>
            <w:r w:rsidR="00F63FCF" w:rsidRPr="00485DD8">
              <w:rPr>
                <w:rFonts w:eastAsia="Times New Roman" w:cstheme="minorHAnsi"/>
                <w:sz w:val="24"/>
                <w:szCs w:val="24"/>
                <w:lang w:eastAsia="pl-PL"/>
              </w:rPr>
              <w:t>0 zł</w:t>
            </w:r>
          </w:p>
        </w:tc>
      </w:tr>
      <w:tr w:rsidR="00446D90" w:rsidRPr="00485DD8" w:rsidTr="00446D90">
        <w:tc>
          <w:tcPr>
            <w:tcW w:w="4531" w:type="dxa"/>
          </w:tcPr>
          <w:p w:rsidR="00446D90" w:rsidRPr="00485DD8" w:rsidRDefault="00F63FCF" w:rsidP="00446D90">
            <w:pPr>
              <w:jc w:val="center"/>
              <w:rPr>
                <w:rFonts w:eastAsia="Times New Roman" w:cstheme="minorHAnsi"/>
                <w:sz w:val="24"/>
                <w:szCs w:val="24"/>
                <w:lang w:eastAsia="pl-PL"/>
              </w:rPr>
            </w:pPr>
            <w:r w:rsidRPr="00485DD8">
              <w:rPr>
                <w:rFonts w:eastAsia="Times New Roman" w:cstheme="minorHAnsi"/>
                <w:sz w:val="24"/>
                <w:szCs w:val="24"/>
                <w:lang w:eastAsia="pl-PL"/>
              </w:rPr>
              <w:t>wydruk komputerowy 1 strony formatu A4</w:t>
            </w:r>
          </w:p>
        </w:tc>
        <w:tc>
          <w:tcPr>
            <w:tcW w:w="4531" w:type="dxa"/>
          </w:tcPr>
          <w:p w:rsidR="00446D90" w:rsidRPr="00485DD8" w:rsidRDefault="00F63FCF" w:rsidP="00446D90">
            <w:pPr>
              <w:jc w:val="center"/>
              <w:rPr>
                <w:rFonts w:eastAsia="Times New Roman" w:cstheme="minorHAnsi"/>
                <w:sz w:val="24"/>
                <w:szCs w:val="24"/>
                <w:lang w:eastAsia="pl-PL"/>
              </w:rPr>
            </w:pPr>
            <w:r w:rsidRPr="00485DD8">
              <w:rPr>
                <w:rFonts w:eastAsia="Times New Roman" w:cstheme="minorHAnsi"/>
                <w:sz w:val="24"/>
                <w:szCs w:val="24"/>
                <w:lang w:eastAsia="pl-PL"/>
              </w:rPr>
              <w:t>0,30 zł</w:t>
            </w:r>
          </w:p>
        </w:tc>
      </w:tr>
      <w:tr w:rsidR="00446D90" w:rsidRPr="00485DD8" w:rsidTr="00446D90">
        <w:tc>
          <w:tcPr>
            <w:tcW w:w="4531" w:type="dxa"/>
          </w:tcPr>
          <w:p w:rsidR="00446D90" w:rsidRPr="00485DD8" w:rsidRDefault="00F63FCF" w:rsidP="00446D90">
            <w:pPr>
              <w:jc w:val="center"/>
              <w:rPr>
                <w:rFonts w:eastAsia="Times New Roman" w:cstheme="minorHAnsi"/>
                <w:sz w:val="24"/>
                <w:szCs w:val="24"/>
                <w:lang w:eastAsia="pl-PL"/>
              </w:rPr>
            </w:pPr>
            <w:r w:rsidRPr="00485DD8">
              <w:rPr>
                <w:rFonts w:eastAsia="Times New Roman" w:cstheme="minorHAnsi"/>
                <w:sz w:val="24"/>
                <w:szCs w:val="24"/>
                <w:lang w:eastAsia="pl-PL"/>
              </w:rPr>
              <w:t xml:space="preserve">skanowanie </w:t>
            </w:r>
          </w:p>
        </w:tc>
        <w:tc>
          <w:tcPr>
            <w:tcW w:w="4531" w:type="dxa"/>
          </w:tcPr>
          <w:p w:rsidR="00446D90" w:rsidRPr="00485DD8" w:rsidRDefault="00F63FCF" w:rsidP="00446D90">
            <w:pPr>
              <w:jc w:val="center"/>
              <w:rPr>
                <w:rFonts w:eastAsia="Times New Roman" w:cstheme="minorHAnsi"/>
                <w:sz w:val="24"/>
                <w:szCs w:val="24"/>
                <w:lang w:eastAsia="pl-PL"/>
              </w:rPr>
            </w:pPr>
            <w:r w:rsidRPr="00485DD8">
              <w:rPr>
                <w:rFonts w:eastAsia="Times New Roman" w:cstheme="minorHAnsi"/>
                <w:sz w:val="24"/>
                <w:szCs w:val="24"/>
                <w:lang w:eastAsia="pl-PL"/>
              </w:rPr>
              <w:t>0,50 zł</w:t>
            </w:r>
          </w:p>
        </w:tc>
      </w:tr>
    </w:tbl>
    <w:p w:rsidR="00446D90" w:rsidRPr="00485DD8" w:rsidRDefault="00446D90" w:rsidP="00446D90">
      <w:pPr>
        <w:spacing w:after="0" w:line="240" w:lineRule="auto"/>
        <w:jc w:val="center"/>
        <w:rPr>
          <w:rFonts w:eastAsia="Times New Roman" w:cstheme="minorHAnsi"/>
          <w:sz w:val="24"/>
          <w:szCs w:val="24"/>
          <w:lang w:eastAsia="pl-PL"/>
        </w:rPr>
      </w:pPr>
    </w:p>
    <w:p w:rsidR="001536EE" w:rsidRPr="00485DD8" w:rsidRDefault="001536EE" w:rsidP="00903187">
      <w:pPr>
        <w:spacing w:line="240" w:lineRule="auto"/>
        <w:jc w:val="center"/>
        <w:rPr>
          <w:rFonts w:cstheme="minorHAnsi"/>
          <w:sz w:val="24"/>
          <w:szCs w:val="24"/>
        </w:rPr>
      </w:pPr>
    </w:p>
    <w:sectPr w:rsidR="001536EE" w:rsidRPr="00485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1029"/>
    <w:multiLevelType w:val="hybridMultilevel"/>
    <w:tmpl w:val="10947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196C97"/>
    <w:multiLevelType w:val="hybridMultilevel"/>
    <w:tmpl w:val="B5B22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421AD5"/>
    <w:multiLevelType w:val="multilevel"/>
    <w:tmpl w:val="293C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187ED9"/>
    <w:multiLevelType w:val="hybridMultilevel"/>
    <w:tmpl w:val="F65EF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4A"/>
    <w:rsid w:val="000617A6"/>
    <w:rsid w:val="00097620"/>
    <w:rsid w:val="001536EE"/>
    <w:rsid w:val="002501AF"/>
    <w:rsid w:val="00271A8D"/>
    <w:rsid w:val="00300500"/>
    <w:rsid w:val="00346CE9"/>
    <w:rsid w:val="003E5F8E"/>
    <w:rsid w:val="00446D90"/>
    <w:rsid w:val="00485DD8"/>
    <w:rsid w:val="00486EB2"/>
    <w:rsid w:val="006B3C8D"/>
    <w:rsid w:val="006D0B14"/>
    <w:rsid w:val="007175DA"/>
    <w:rsid w:val="00767097"/>
    <w:rsid w:val="007A4DDD"/>
    <w:rsid w:val="008E05BC"/>
    <w:rsid w:val="00903187"/>
    <w:rsid w:val="009249D9"/>
    <w:rsid w:val="009A21BE"/>
    <w:rsid w:val="00B053B8"/>
    <w:rsid w:val="00C27F02"/>
    <w:rsid w:val="00C62B0D"/>
    <w:rsid w:val="00C70680"/>
    <w:rsid w:val="00CD0F38"/>
    <w:rsid w:val="00D33E7E"/>
    <w:rsid w:val="00D7642A"/>
    <w:rsid w:val="00D97041"/>
    <w:rsid w:val="00D97FD5"/>
    <w:rsid w:val="00EB744A"/>
    <w:rsid w:val="00EC3106"/>
    <w:rsid w:val="00F63FCF"/>
    <w:rsid w:val="00F64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1131B-88B2-41F2-B485-0B1F07AC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B744A"/>
    <w:rPr>
      <w:color w:val="0000FF"/>
      <w:u w:val="single"/>
    </w:rPr>
  </w:style>
  <w:style w:type="paragraph" w:styleId="Akapitzlist">
    <w:name w:val="List Paragraph"/>
    <w:basedOn w:val="Normalny"/>
    <w:uiPriority w:val="34"/>
    <w:qFormat/>
    <w:rsid w:val="00346CE9"/>
    <w:pPr>
      <w:ind w:left="720"/>
      <w:contextualSpacing/>
    </w:pPr>
  </w:style>
  <w:style w:type="character" w:customStyle="1" w:styleId="lrzxr">
    <w:name w:val="lrzxr"/>
    <w:basedOn w:val="Domylnaczcionkaakapitu"/>
    <w:rsid w:val="00B053B8"/>
  </w:style>
  <w:style w:type="paragraph" w:styleId="NormalnyWeb">
    <w:name w:val="Normal (Web)"/>
    <w:basedOn w:val="Normalny"/>
    <w:uiPriority w:val="99"/>
    <w:semiHidden/>
    <w:unhideWhenUsed/>
    <w:rsid w:val="00CD0F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0F38"/>
    <w:rPr>
      <w:b/>
      <w:bCs/>
    </w:rPr>
  </w:style>
  <w:style w:type="table" w:styleId="Tabela-Siatka">
    <w:name w:val="Table Grid"/>
    <w:basedOn w:val="Standardowy"/>
    <w:uiPriority w:val="39"/>
    <w:rsid w:val="0015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A21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2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3759">
      <w:bodyDiv w:val="1"/>
      <w:marLeft w:val="0"/>
      <w:marRight w:val="0"/>
      <w:marTop w:val="0"/>
      <w:marBottom w:val="0"/>
      <w:divBdr>
        <w:top w:val="none" w:sz="0" w:space="0" w:color="auto"/>
        <w:left w:val="none" w:sz="0" w:space="0" w:color="auto"/>
        <w:bottom w:val="none" w:sz="0" w:space="0" w:color="auto"/>
        <w:right w:val="none" w:sz="0" w:space="0" w:color="auto"/>
      </w:divBdr>
      <w:divsChild>
        <w:div w:id="290786708">
          <w:marLeft w:val="0"/>
          <w:marRight w:val="0"/>
          <w:marTop w:val="0"/>
          <w:marBottom w:val="0"/>
          <w:divBdr>
            <w:top w:val="none" w:sz="0" w:space="0" w:color="auto"/>
            <w:left w:val="none" w:sz="0" w:space="0" w:color="auto"/>
            <w:bottom w:val="none" w:sz="0" w:space="0" w:color="auto"/>
            <w:right w:val="none" w:sz="0" w:space="0" w:color="auto"/>
          </w:divBdr>
          <w:divsChild>
            <w:div w:id="267273975">
              <w:marLeft w:val="0"/>
              <w:marRight w:val="0"/>
              <w:marTop w:val="0"/>
              <w:marBottom w:val="0"/>
              <w:divBdr>
                <w:top w:val="none" w:sz="0" w:space="0" w:color="auto"/>
                <w:left w:val="none" w:sz="0" w:space="0" w:color="auto"/>
                <w:bottom w:val="none" w:sz="0" w:space="0" w:color="auto"/>
                <w:right w:val="none" w:sz="0" w:space="0" w:color="auto"/>
              </w:divBdr>
              <w:divsChild>
                <w:div w:id="1110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3929">
      <w:bodyDiv w:val="1"/>
      <w:marLeft w:val="0"/>
      <w:marRight w:val="0"/>
      <w:marTop w:val="0"/>
      <w:marBottom w:val="0"/>
      <w:divBdr>
        <w:top w:val="none" w:sz="0" w:space="0" w:color="auto"/>
        <w:left w:val="none" w:sz="0" w:space="0" w:color="auto"/>
        <w:bottom w:val="none" w:sz="0" w:space="0" w:color="auto"/>
        <w:right w:val="none" w:sz="0" w:space="0" w:color="auto"/>
      </w:divBdr>
    </w:div>
    <w:div w:id="1805461965">
      <w:bodyDiv w:val="1"/>
      <w:marLeft w:val="0"/>
      <w:marRight w:val="0"/>
      <w:marTop w:val="0"/>
      <w:marBottom w:val="0"/>
      <w:divBdr>
        <w:top w:val="none" w:sz="0" w:space="0" w:color="auto"/>
        <w:left w:val="none" w:sz="0" w:space="0" w:color="auto"/>
        <w:bottom w:val="none" w:sz="0" w:space="0" w:color="auto"/>
        <w:right w:val="none" w:sz="0" w:space="0" w:color="auto"/>
      </w:divBdr>
      <w:divsChild>
        <w:div w:id="1054623024">
          <w:marLeft w:val="0"/>
          <w:marRight w:val="0"/>
          <w:marTop w:val="0"/>
          <w:marBottom w:val="0"/>
          <w:divBdr>
            <w:top w:val="none" w:sz="0" w:space="0" w:color="auto"/>
            <w:left w:val="none" w:sz="0" w:space="0" w:color="auto"/>
            <w:bottom w:val="none" w:sz="0" w:space="0" w:color="auto"/>
            <w:right w:val="none" w:sz="0" w:space="0" w:color="auto"/>
          </w:divBdr>
        </w:div>
      </w:divsChild>
    </w:div>
    <w:div w:id="1936818086">
      <w:bodyDiv w:val="1"/>
      <w:marLeft w:val="0"/>
      <w:marRight w:val="0"/>
      <w:marTop w:val="0"/>
      <w:marBottom w:val="0"/>
      <w:divBdr>
        <w:top w:val="none" w:sz="0" w:space="0" w:color="auto"/>
        <w:left w:val="none" w:sz="0" w:space="0" w:color="auto"/>
        <w:bottom w:val="none" w:sz="0" w:space="0" w:color="auto"/>
        <w:right w:val="none" w:sz="0" w:space="0" w:color="auto"/>
      </w:divBdr>
      <w:divsChild>
        <w:div w:id="764156736">
          <w:marLeft w:val="0"/>
          <w:marRight w:val="0"/>
          <w:marTop w:val="0"/>
          <w:marBottom w:val="0"/>
          <w:divBdr>
            <w:top w:val="none" w:sz="0" w:space="0" w:color="auto"/>
            <w:left w:val="none" w:sz="0" w:space="0" w:color="auto"/>
            <w:bottom w:val="none" w:sz="0" w:space="0" w:color="auto"/>
            <w:right w:val="none" w:sz="0" w:space="0" w:color="auto"/>
          </w:divBdr>
          <w:divsChild>
            <w:div w:id="480535830">
              <w:marLeft w:val="0"/>
              <w:marRight w:val="0"/>
              <w:marTop w:val="0"/>
              <w:marBottom w:val="0"/>
              <w:divBdr>
                <w:top w:val="none" w:sz="0" w:space="0" w:color="auto"/>
                <w:left w:val="none" w:sz="0" w:space="0" w:color="auto"/>
                <w:bottom w:val="none" w:sz="0" w:space="0" w:color="auto"/>
                <w:right w:val="none" w:sz="0" w:space="0" w:color="auto"/>
              </w:divBdr>
              <w:divsChild>
                <w:div w:id="3915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2666</TotalTime>
  <Pages>4</Pages>
  <Words>884</Words>
  <Characters>5304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3</cp:revision>
  <cp:lastPrinted>2020-12-04T10:48:00Z</cp:lastPrinted>
  <dcterms:created xsi:type="dcterms:W3CDTF">2020-12-02T11:04:00Z</dcterms:created>
  <dcterms:modified xsi:type="dcterms:W3CDTF">2020-12-04T10:53:00Z</dcterms:modified>
</cp:coreProperties>
</file>